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F9C2" w14:textId="77777777" w:rsidR="00F04724" w:rsidRDefault="00F04724" w:rsidP="08D74672">
      <w:pPr>
        <w:spacing w:after="200"/>
        <w:jc w:val="center"/>
        <w:rPr>
          <w:b/>
          <w:bCs/>
          <w:color w:val="0000CC"/>
          <w:sz w:val="52"/>
          <w:szCs w:val="52"/>
          <w:lang w:val="en-GB"/>
        </w:rPr>
      </w:pPr>
    </w:p>
    <w:p w14:paraId="47BF8A42" w14:textId="2F1F84FF" w:rsidR="007D651B" w:rsidRDefault="2E6EFD40" w:rsidP="08D74672">
      <w:pPr>
        <w:spacing w:after="200"/>
        <w:jc w:val="center"/>
        <w:rPr>
          <w:b/>
          <w:bCs/>
          <w:color w:val="0000CC"/>
          <w:sz w:val="52"/>
          <w:szCs w:val="52"/>
          <w:lang w:val="en-GB"/>
        </w:rPr>
      </w:pPr>
      <w:r w:rsidRPr="08D74672">
        <w:rPr>
          <w:b/>
          <w:bCs/>
          <w:color w:val="0000CC"/>
          <w:sz w:val="52"/>
          <w:szCs w:val="52"/>
          <w:lang w:val="en-GB"/>
        </w:rPr>
        <w:t>Shottery St Andrew’s CE</w:t>
      </w:r>
    </w:p>
    <w:p w14:paraId="650A77E8" w14:textId="49FDD244" w:rsidR="007D651B" w:rsidRDefault="2E6EFD40" w:rsidP="08D74672">
      <w:pPr>
        <w:spacing w:after="200"/>
        <w:jc w:val="center"/>
        <w:rPr>
          <w:b/>
          <w:bCs/>
          <w:color w:val="0000CC"/>
          <w:sz w:val="52"/>
          <w:szCs w:val="52"/>
          <w:lang w:val="en-GB"/>
        </w:rPr>
      </w:pPr>
      <w:r w:rsidRPr="08D74672">
        <w:rPr>
          <w:b/>
          <w:bCs/>
          <w:color w:val="0000CC"/>
          <w:sz w:val="52"/>
          <w:szCs w:val="52"/>
          <w:lang w:val="en-GB"/>
        </w:rPr>
        <w:t>Primary School</w:t>
      </w:r>
    </w:p>
    <w:p w14:paraId="25D96CAB" w14:textId="1A6E9E0E" w:rsidR="007D651B" w:rsidRDefault="2E6EFD40" w:rsidP="08D74672">
      <w:pPr>
        <w:spacing w:after="200"/>
        <w:jc w:val="center"/>
      </w:pPr>
      <w:r>
        <w:rPr>
          <w:noProof/>
        </w:rPr>
        <w:drawing>
          <wp:inline distT="0" distB="0" distL="0" distR="0" wp14:anchorId="7517B89A" wp14:editId="08D74672">
            <wp:extent cx="2324812" cy="2286000"/>
            <wp:effectExtent l="0" t="0" r="0" b="0"/>
            <wp:docPr id="959340712" name="Picture 959340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4812" cy="2286000"/>
                    </a:xfrm>
                    <a:prstGeom prst="rect">
                      <a:avLst/>
                    </a:prstGeom>
                  </pic:spPr>
                </pic:pic>
              </a:graphicData>
            </a:graphic>
          </wp:inline>
        </w:drawing>
      </w:r>
    </w:p>
    <w:p w14:paraId="471EEE4D" w14:textId="58EB16C7" w:rsidR="007D651B" w:rsidRDefault="2E6EFD40" w:rsidP="08D74672">
      <w:pPr>
        <w:spacing w:after="200"/>
        <w:jc w:val="center"/>
        <w:rPr>
          <w:lang w:val="en-GB"/>
        </w:rPr>
      </w:pPr>
      <w:r w:rsidRPr="08D74672">
        <w:rPr>
          <w:lang w:val="en-GB"/>
        </w:rPr>
        <w:t>This policy is underpinned by our school vision based on the scripture,</w:t>
      </w:r>
    </w:p>
    <w:p w14:paraId="6A138E58" w14:textId="62825024" w:rsidR="007D651B" w:rsidRDefault="2E6EFD40" w:rsidP="08D74672">
      <w:pPr>
        <w:spacing w:line="276" w:lineRule="auto"/>
        <w:jc w:val="center"/>
        <w:rPr>
          <w:i/>
          <w:iCs/>
          <w:lang w:val="en-GB"/>
        </w:rPr>
      </w:pPr>
      <w:r w:rsidRPr="08D74672">
        <w:rPr>
          <w:i/>
          <w:iCs/>
          <w:lang w:val="en-GB"/>
        </w:rPr>
        <w:t xml:space="preserve">‘Let your light shine before others, </w:t>
      </w:r>
    </w:p>
    <w:p w14:paraId="5F64543B" w14:textId="67A75E28" w:rsidR="007D651B" w:rsidRDefault="2E6EFD40" w:rsidP="08D74672">
      <w:pPr>
        <w:spacing w:line="276" w:lineRule="auto"/>
        <w:jc w:val="center"/>
        <w:rPr>
          <w:i/>
          <w:iCs/>
          <w:lang w:val="en-GB"/>
        </w:rPr>
      </w:pPr>
      <w:r w:rsidRPr="08D74672">
        <w:rPr>
          <w:i/>
          <w:iCs/>
          <w:lang w:val="en-GB"/>
        </w:rPr>
        <w:t>that they may see your good deeds and glorify your Father in heaven.’</w:t>
      </w:r>
    </w:p>
    <w:p w14:paraId="29F86ECD" w14:textId="42E4F70B" w:rsidR="007D651B" w:rsidRDefault="2E6EFD40" w:rsidP="294F52E2">
      <w:pPr>
        <w:spacing w:before="1" w:line="276" w:lineRule="auto"/>
        <w:ind w:left="-20" w:right="-20"/>
        <w:jc w:val="center"/>
      </w:pPr>
      <w:r w:rsidRPr="08D74672">
        <w:rPr>
          <w:lang w:val="en-GB"/>
        </w:rPr>
        <w:t>Matthew 5:16</w:t>
      </w:r>
    </w:p>
    <w:p w14:paraId="7B8E6EC2" w14:textId="2019262D" w:rsidR="007D651B" w:rsidRDefault="007D651B" w:rsidP="08D74672">
      <w:pPr>
        <w:spacing w:after="200"/>
        <w:jc w:val="center"/>
        <w:rPr>
          <w:b/>
          <w:bCs/>
          <w:color w:val="0000CC"/>
          <w:sz w:val="56"/>
          <w:szCs w:val="56"/>
          <w:lang w:val="en-GB"/>
        </w:rPr>
      </w:pPr>
    </w:p>
    <w:p w14:paraId="0074F5EB" w14:textId="77777777" w:rsidR="007D651B" w:rsidRDefault="2E6EFD40" w:rsidP="08D74672">
      <w:pPr>
        <w:spacing w:after="200"/>
        <w:jc w:val="center"/>
        <w:outlineLvl w:val="0"/>
        <w:rPr>
          <w:rFonts w:cstheme="minorBidi"/>
          <w:b/>
          <w:bCs/>
          <w:color w:val="0000CC"/>
          <w:sz w:val="56"/>
          <w:szCs w:val="56"/>
          <w:lang w:val="en-GB"/>
        </w:rPr>
      </w:pPr>
      <w:r w:rsidRPr="08D74672">
        <w:rPr>
          <w:rFonts w:cstheme="minorBidi"/>
          <w:b/>
          <w:bCs/>
          <w:color w:val="0000CC"/>
          <w:sz w:val="56"/>
          <w:szCs w:val="56"/>
          <w:lang w:val="en-GB"/>
        </w:rPr>
        <w:t>Communications Policy</w:t>
      </w:r>
    </w:p>
    <w:p w14:paraId="136C130C" w14:textId="4A4B169B" w:rsidR="007D651B" w:rsidRDefault="007D651B" w:rsidP="08D74672">
      <w:pPr>
        <w:spacing w:after="200"/>
        <w:jc w:val="center"/>
        <w:rPr>
          <w:b/>
          <w:bCs/>
          <w:color w:val="0000CC"/>
          <w:sz w:val="56"/>
          <w:szCs w:val="56"/>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294F52E2" w14:paraId="33CD853E" w14:textId="77777777" w:rsidTr="08D74672">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tcPr>
          <w:p w14:paraId="66619165" w14:textId="77777777" w:rsidR="294F52E2" w:rsidRDefault="294F52E2" w:rsidP="294F52E2">
            <w:pPr>
              <w:ind w:left="176"/>
              <w:rPr>
                <w:rFonts w:cstheme="minorBidi"/>
                <w:b/>
                <w:bCs/>
                <w:lang w:val="en-GB"/>
              </w:rPr>
            </w:pPr>
            <w:r w:rsidRPr="294F52E2">
              <w:rPr>
                <w:rFonts w:cstheme="minorBidi"/>
                <w:b/>
                <w:bCs/>
                <w:lang w:val="en-G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032446E2" w14:textId="43BE1E0A" w:rsidR="294F52E2" w:rsidRDefault="00686444" w:rsidP="294F52E2">
            <w:pPr>
              <w:rPr>
                <w:rFonts w:cstheme="minorBidi"/>
                <w:b/>
                <w:bCs/>
                <w:color w:val="000000" w:themeColor="text1"/>
                <w:sz w:val="24"/>
                <w:szCs w:val="24"/>
                <w:lang w:val="en-GB"/>
              </w:rPr>
            </w:pPr>
            <w:r>
              <w:rPr>
                <w:rFonts w:cstheme="minorBidi"/>
                <w:b/>
                <w:bCs/>
                <w:color w:val="000000" w:themeColor="text1"/>
                <w:sz w:val="24"/>
                <w:szCs w:val="24"/>
                <w:lang w:val="en-GB"/>
              </w:rPr>
              <w:t>September 2026</w:t>
            </w:r>
          </w:p>
        </w:tc>
      </w:tr>
      <w:tr w:rsidR="294F52E2" w14:paraId="0E51DC2B" w14:textId="77777777" w:rsidTr="08D74672">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tcPr>
          <w:p w14:paraId="62672B3D" w14:textId="77777777" w:rsidR="294F52E2" w:rsidRDefault="294F52E2" w:rsidP="294F52E2">
            <w:pPr>
              <w:ind w:left="176"/>
              <w:rPr>
                <w:rFonts w:cstheme="minorBidi"/>
                <w:b/>
                <w:bCs/>
                <w:lang w:val="en-GB"/>
              </w:rPr>
            </w:pPr>
            <w:r w:rsidRPr="294F52E2">
              <w:rPr>
                <w:rFonts w:cstheme="minorBidi"/>
                <w:b/>
                <w:bCs/>
                <w:lang w:val="en-G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03E8B1C1" w14:textId="032DDC18" w:rsidR="294F52E2" w:rsidRDefault="00686444" w:rsidP="294F52E2">
            <w:pPr>
              <w:rPr>
                <w:rFonts w:cstheme="minorBidi"/>
                <w:b/>
                <w:bCs/>
                <w:lang w:val="en-GB"/>
              </w:rPr>
            </w:pPr>
            <w:r>
              <w:rPr>
                <w:rFonts w:cstheme="minorBidi"/>
                <w:b/>
                <w:bCs/>
                <w:lang w:val="en-GB"/>
              </w:rPr>
              <w:t>September 2027</w:t>
            </w:r>
          </w:p>
        </w:tc>
      </w:tr>
      <w:tr w:rsidR="294F52E2" w14:paraId="138E8ED7" w14:textId="77777777" w:rsidTr="08D74672">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tcPr>
          <w:p w14:paraId="659FDA2B" w14:textId="77777777" w:rsidR="294F52E2" w:rsidRDefault="294F52E2" w:rsidP="294F52E2">
            <w:pPr>
              <w:ind w:left="176"/>
              <w:rPr>
                <w:rFonts w:cstheme="minorBidi"/>
                <w:b/>
                <w:bCs/>
                <w:lang w:val="en-GB"/>
              </w:rPr>
            </w:pPr>
            <w:r w:rsidRPr="294F52E2">
              <w:rPr>
                <w:rFonts w:cstheme="minorBidi"/>
                <w:b/>
                <w:bCs/>
                <w:lang w:val="en-G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D38C2C5" w14:textId="77777777" w:rsidR="294F52E2" w:rsidRDefault="294F52E2" w:rsidP="294F52E2">
            <w:pPr>
              <w:rPr>
                <w:rFonts w:cstheme="minorBidi"/>
                <w:b/>
                <w:bCs/>
                <w:lang w:val="en-GB"/>
              </w:rPr>
            </w:pPr>
            <w:r w:rsidRPr="294F52E2">
              <w:rPr>
                <w:rFonts w:cstheme="minorBidi"/>
                <w:b/>
                <w:bCs/>
                <w:lang w:val="en-GB"/>
              </w:rPr>
              <w:t>Headteacher</w:t>
            </w:r>
          </w:p>
        </w:tc>
      </w:tr>
      <w:tr w:rsidR="294F52E2" w14:paraId="5B905D70" w14:textId="77777777" w:rsidTr="08D74672">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tcPr>
          <w:p w14:paraId="0B7574A8" w14:textId="77777777" w:rsidR="294F52E2" w:rsidRDefault="294F52E2" w:rsidP="294F52E2">
            <w:pPr>
              <w:ind w:left="176"/>
              <w:rPr>
                <w:rFonts w:cstheme="minorBidi"/>
                <w:b/>
                <w:bCs/>
                <w:lang w:val="en-GB"/>
              </w:rPr>
            </w:pPr>
            <w:r w:rsidRPr="294F52E2">
              <w:rPr>
                <w:rFonts w:cstheme="minorBidi"/>
                <w:b/>
                <w:bCs/>
                <w:lang w:val="en-G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0427D252" w14:textId="7A940220" w:rsidR="294F52E2" w:rsidRDefault="294F52E2" w:rsidP="294F52E2">
            <w:pPr>
              <w:rPr>
                <w:rFonts w:cstheme="minorBidi"/>
                <w:b/>
                <w:bCs/>
                <w:lang w:val="en-GB"/>
              </w:rPr>
            </w:pPr>
            <w:r>
              <w:rPr>
                <w:noProof/>
              </w:rPr>
              <w:drawing>
                <wp:inline distT="0" distB="0" distL="0" distR="0" wp14:anchorId="3A0CA9E2" wp14:editId="0C92F7E8">
                  <wp:extent cx="929005" cy="258445"/>
                  <wp:effectExtent l="0" t="0" r="4445" b="8255"/>
                  <wp:docPr id="14630835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bwMode="auto">
                          <a:xfrm>
                            <a:off x="0" y="0"/>
                            <a:ext cx="929005" cy="258445"/>
                          </a:xfrm>
                          <a:prstGeom prst="rect">
                            <a:avLst/>
                          </a:prstGeom>
                          <a:noFill/>
                        </pic:spPr>
                      </pic:pic>
                    </a:graphicData>
                  </a:graphic>
                </wp:inline>
              </w:drawing>
            </w:r>
          </w:p>
        </w:tc>
      </w:tr>
    </w:tbl>
    <w:p w14:paraId="0A37501D" w14:textId="787CEBED" w:rsidR="007D651B" w:rsidRDefault="007D651B" w:rsidP="294F52E2">
      <w:pPr>
        <w:pStyle w:val="BodyText"/>
        <w:spacing w:before="1"/>
        <w:ind w:left="0"/>
        <w:rPr>
          <w:rFonts w:ascii="Times New Roman"/>
          <w:sz w:val="22"/>
          <w:szCs w:val="22"/>
        </w:rPr>
      </w:pPr>
    </w:p>
    <w:p w14:paraId="1299C43A" w14:textId="77777777" w:rsidR="007D651B" w:rsidRDefault="007D651B">
      <w:pPr>
        <w:rPr>
          <w:rFonts w:ascii="Times New Roman"/>
        </w:rPr>
        <w:sectPr w:rsidR="007D651B">
          <w:type w:val="continuous"/>
          <w:pgSz w:w="11920" w:h="16860"/>
          <w:pgMar w:top="720" w:right="720" w:bottom="720" w:left="1440" w:header="720" w:footer="720" w:gutter="0"/>
          <w:cols w:space="720"/>
        </w:sectPr>
      </w:pPr>
    </w:p>
    <w:p w14:paraId="762D1B8B" w14:textId="6C37CACE" w:rsidR="08D74672" w:rsidRDefault="08D74672">
      <w:r>
        <w:br w:type="page"/>
      </w:r>
    </w:p>
    <w:p w14:paraId="57255E15" w14:textId="77777777" w:rsidR="007D651B" w:rsidRDefault="00BF4661" w:rsidP="294F52E2">
      <w:pPr>
        <w:pStyle w:val="Heading1"/>
        <w:spacing w:before="1" w:line="282" w:lineRule="exact"/>
        <w:ind w:left="0"/>
        <w:rPr>
          <w:u w:val="none"/>
        </w:rPr>
      </w:pPr>
      <w:r>
        <w:rPr>
          <w:spacing w:val="-4"/>
        </w:rPr>
        <w:lastRenderedPageBreak/>
        <w:t>Aims</w:t>
      </w:r>
    </w:p>
    <w:p w14:paraId="70DF9E56" w14:textId="77777777" w:rsidR="007D651B" w:rsidRDefault="007D651B">
      <w:pPr>
        <w:spacing w:line="232" w:lineRule="auto"/>
        <w:rPr>
          <w:sz w:val="24"/>
        </w:rPr>
        <w:sectPr w:rsidR="007D651B">
          <w:type w:val="continuous"/>
          <w:pgSz w:w="11920" w:h="16860"/>
          <w:pgMar w:top="880" w:right="1340" w:bottom="280" w:left="1340" w:header="720" w:footer="720" w:gutter="0"/>
          <w:cols w:num="2" w:space="720" w:equalWidth="0">
            <w:col w:w="643" w:space="2329"/>
            <w:col w:w="6268"/>
          </w:cols>
        </w:sectPr>
      </w:pPr>
    </w:p>
    <w:p w14:paraId="1ABA1E7D" w14:textId="77777777" w:rsidR="007D651B" w:rsidRDefault="00BF4661">
      <w:pPr>
        <w:pStyle w:val="BodyText"/>
        <w:spacing w:before="10" w:line="232" w:lineRule="auto"/>
        <w:ind w:right="102"/>
        <w:jc w:val="both"/>
      </w:pPr>
      <w:r>
        <w:t xml:space="preserve">To support </w:t>
      </w:r>
      <w:r w:rsidR="002E3463">
        <w:t>S</w:t>
      </w:r>
      <w:r w:rsidR="00C33AF9">
        <w:t>hottery St Andrew’s C of E P</w:t>
      </w:r>
      <w:r>
        <w:t>rimary School in its aim to become a thriving and successful school</w:t>
      </w:r>
      <w:r w:rsidR="00C33AF9">
        <w:t>,</w:t>
      </w:r>
      <w:r>
        <w:t xml:space="preserve"> we must communicate effectively with each other, with our pupils, with</w:t>
      </w:r>
      <w:r>
        <w:rPr>
          <w:spacing w:val="-12"/>
        </w:rPr>
        <w:t xml:space="preserve"> </w:t>
      </w:r>
      <w:r>
        <w:t>their</w:t>
      </w:r>
      <w:r>
        <w:rPr>
          <w:spacing w:val="-12"/>
        </w:rPr>
        <w:t xml:space="preserve"> </w:t>
      </w:r>
      <w:r>
        <w:t xml:space="preserve">parents and with other members of the wider school community. We need to ensure that </w:t>
      </w:r>
      <w:r>
        <w:rPr>
          <w:w w:val="95"/>
        </w:rPr>
        <w:t xml:space="preserve">communications between all members of the school community are clear, professional, timely </w:t>
      </w:r>
      <w:r>
        <w:t>and appropriate.</w:t>
      </w:r>
    </w:p>
    <w:p w14:paraId="44E871BC" w14:textId="77777777" w:rsidR="007D651B" w:rsidRDefault="007D651B">
      <w:pPr>
        <w:pStyle w:val="BodyText"/>
        <w:spacing w:before="3"/>
        <w:ind w:left="0"/>
        <w:rPr>
          <w:sz w:val="23"/>
        </w:rPr>
      </w:pPr>
    </w:p>
    <w:p w14:paraId="32767141" w14:textId="77777777" w:rsidR="007D651B" w:rsidRDefault="00BF4661">
      <w:pPr>
        <w:pStyle w:val="Heading1"/>
        <w:rPr>
          <w:u w:val="none"/>
        </w:rPr>
      </w:pPr>
      <w:r>
        <w:t>Definition</w:t>
      </w:r>
      <w:r>
        <w:rPr>
          <w:spacing w:val="2"/>
        </w:rPr>
        <w:t xml:space="preserve"> </w:t>
      </w:r>
      <w:r>
        <w:t>of</w:t>
      </w:r>
      <w:r>
        <w:rPr>
          <w:spacing w:val="2"/>
        </w:rPr>
        <w:t xml:space="preserve"> </w:t>
      </w:r>
      <w:r>
        <w:rPr>
          <w:spacing w:val="-2"/>
        </w:rPr>
        <w:t>communication</w:t>
      </w:r>
    </w:p>
    <w:p w14:paraId="7CD1C92B" w14:textId="77777777" w:rsidR="007D651B" w:rsidRDefault="00BF4661" w:rsidP="002E3463">
      <w:pPr>
        <w:pStyle w:val="BodyText"/>
        <w:spacing w:before="3" w:line="232" w:lineRule="auto"/>
        <w:ind w:right="106"/>
        <w:jc w:val="both"/>
      </w:pPr>
      <w:r>
        <w:t>Good communication is much more than the exchange of information. It involves the management of relationships and the need to involve people. Communication is as much about attitude and behaviour as it is about message. We should also remember the importance of listening.</w:t>
      </w:r>
      <w:r>
        <w:rPr>
          <w:spacing w:val="40"/>
        </w:rPr>
        <w:t xml:space="preserve"> </w:t>
      </w:r>
      <w:r>
        <w:t>Every member of staff has a responsibility to support effective communications and needs to recognise that the</w:t>
      </w:r>
      <w:r>
        <w:rPr>
          <w:spacing w:val="-9"/>
        </w:rPr>
        <w:t xml:space="preserve"> </w:t>
      </w:r>
      <w:r>
        <w:t>quality</w:t>
      </w:r>
      <w:r>
        <w:rPr>
          <w:spacing w:val="-9"/>
        </w:rPr>
        <w:t xml:space="preserve"> </w:t>
      </w:r>
      <w:r>
        <w:t>of</w:t>
      </w:r>
      <w:r>
        <w:rPr>
          <w:spacing w:val="-9"/>
        </w:rPr>
        <w:t xml:space="preserve"> </w:t>
      </w:r>
      <w:r>
        <w:t>their</w:t>
      </w:r>
      <w:r>
        <w:rPr>
          <w:spacing w:val="-9"/>
        </w:rPr>
        <w:t xml:space="preserve"> </w:t>
      </w:r>
      <w:r>
        <w:t>communications</w:t>
      </w:r>
      <w:r>
        <w:rPr>
          <w:spacing w:val="-9"/>
        </w:rPr>
        <w:t xml:space="preserve"> </w:t>
      </w:r>
      <w:r>
        <w:t>reflects</w:t>
      </w:r>
      <w:r>
        <w:rPr>
          <w:spacing w:val="-9"/>
        </w:rPr>
        <w:t xml:space="preserve"> </w:t>
      </w:r>
      <w:r>
        <w:t>on the school’s reputation.</w:t>
      </w:r>
      <w:r>
        <w:rPr>
          <w:spacing w:val="40"/>
        </w:rPr>
        <w:t xml:space="preserve"> </w:t>
      </w:r>
      <w:r>
        <w:t>For the</w:t>
      </w:r>
      <w:r>
        <w:rPr>
          <w:spacing w:val="-8"/>
        </w:rPr>
        <w:t xml:space="preserve"> </w:t>
      </w:r>
      <w:r>
        <w:t>purposes</w:t>
      </w:r>
      <w:r>
        <w:rPr>
          <w:spacing w:val="-9"/>
        </w:rPr>
        <w:t xml:space="preserve"> </w:t>
      </w:r>
      <w:r>
        <w:t>of</w:t>
      </w:r>
      <w:r>
        <w:rPr>
          <w:spacing w:val="-8"/>
        </w:rPr>
        <w:t xml:space="preserve"> </w:t>
      </w:r>
      <w:r>
        <w:t>this</w:t>
      </w:r>
      <w:r>
        <w:rPr>
          <w:spacing w:val="-9"/>
        </w:rPr>
        <w:t xml:space="preserve"> </w:t>
      </w:r>
      <w:r>
        <w:t>policy</w:t>
      </w:r>
      <w:r>
        <w:rPr>
          <w:spacing w:val="-8"/>
        </w:rPr>
        <w:t xml:space="preserve"> </w:t>
      </w:r>
      <w:r>
        <w:t>communication</w:t>
      </w:r>
      <w:r>
        <w:rPr>
          <w:spacing w:val="-9"/>
        </w:rPr>
        <w:t xml:space="preserve"> </w:t>
      </w:r>
      <w:r>
        <w:t>includes</w:t>
      </w:r>
      <w:r>
        <w:rPr>
          <w:spacing w:val="-8"/>
        </w:rPr>
        <w:t xml:space="preserve"> </w:t>
      </w:r>
      <w:r>
        <w:t>not</w:t>
      </w:r>
      <w:r>
        <w:rPr>
          <w:spacing w:val="-9"/>
        </w:rPr>
        <w:t xml:space="preserve"> </w:t>
      </w:r>
      <w:r>
        <w:t>only</w:t>
      </w:r>
      <w:r>
        <w:rPr>
          <w:spacing w:val="-8"/>
        </w:rPr>
        <w:t xml:space="preserve"> </w:t>
      </w:r>
      <w:r>
        <w:t>the message, but also how that message is communicated; not only the responsibility for communication, but also how</w:t>
      </w:r>
      <w:r w:rsidR="002E3463">
        <w:t xml:space="preserve"> </w:t>
      </w:r>
      <w:r>
        <w:rPr>
          <w:w w:val="95"/>
        </w:rPr>
        <w:t>effectively</w:t>
      </w:r>
      <w:r>
        <w:rPr>
          <w:spacing w:val="15"/>
        </w:rPr>
        <w:t xml:space="preserve"> </w:t>
      </w:r>
      <w:r>
        <w:rPr>
          <w:w w:val="95"/>
        </w:rPr>
        <w:t>that</w:t>
      </w:r>
      <w:r>
        <w:rPr>
          <w:spacing w:val="16"/>
        </w:rPr>
        <w:t xml:space="preserve"> </w:t>
      </w:r>
      <w:r>
        <w:rPr>
          <w:w w:val="95"/>
        </w:rPr>
        <w:t>responsibility</w:t>
      </w:r>
      <w:r>
        <w:rPr>
          <w:spacing w:val="16"/>
        </w:rPr>
        <w:t xml:space="preserve"> </w:t>
      </w:r>
      <w:r>
        <w:rPr>
          <w:w w:val="95"/>
        </w:rPr>
        <w:t>is</w:t>
      </w:r>
      <w:r>
        <w:rPr>
          <w:spacing w:val="16"/>
        </w:rPr>
        <w:t xml:space="preserve"> </w:t>
      </w:r>
      <w:r>
        <w:rPr>
          <w:w w:val="95"/>
        </w:rPr>
        <w:t>carried</w:t>
      </w:r>
      <w:r>
        <w:rPr>
          <w:spacing w:val="16"/>
        </w:rPr>
        <w:t xml:space="preserve"> </w:t>
      </w:r>
      <w:r>
        <w:rPr>
          <w:spacing w:val="-4"/>
          <w:w w:val="95"/>
        </w:rPr>
        <w:t>out.</w:t>
      </w:r>
    </w:p>
    <w:p w14:paraId="144A5D23" w14:textId="77777777" w:rsidR="007D651B" w:rsidRDefault="007D651B">
      <w:pPr>
        <w:pStyle w:val="BodyText"/>
        <w:spacing w:before="8"/>
        <w:ind w:left="0"/>
        <w:rPr>
          <w:sz w:val="22"/>
        </w:rPr>
      </w:pPr>
    </w:p>
    <w:p w14:paraId="46B26604" w14:textId="77777777" w:rsidR="007D651B" w:rsidRDefault="00BF4661">
      <w:pPr>
        <w:pStyle w:val="Heading1"/>
        <w:spacing w:before="1"/>
        <w:rPr>
          <w:u w:val="none"/>
        </w:rPr>
      </w:pPr>
      <w:r>
        <w:rPr>
          <w:spacing w:val="-2"/>
        </w:rPr>
        <w:t>Objectives:</w:t>
      </w:r>
    </w:p>
    <w:p w14:paraId="1F5D11A8" w14:textId="77777777" w:rsidR="007D651B" w:rsidRDefault="00BF4661">
      <w:pPr>
        <w:pStyle w:val="BodyText"/>
        <w:spacing w:line="285" w:lineRule="exact"/>
      </w:pPr>
      <w:r>
        <w:t>All</w:t>
      </w:r>
      <w:r>
        <w:rPr>
          <w:spacing w:val="-9"/>
        </w:rPr>
        <w:t xml:space="preserve"> </w:t>
      </w:r>
      <w:r>
        <w:t>communications</w:t>
      </w:r>
      <w:r>
        <w:rPr>
          <w:spacing w:val="-9"/>
        </w:rPr>
        <w:t xml:space="preserve"> </w:t>
      </w:r>
      <w:r>
        <w:t>at</w:t>
      </w:r>
      <w:r>
        <w:rPr>
          <w:spacing w:val="-9"/>
        </w:rPr>
        <w:t xml:space="preserve"> </w:t>
      </w:r>
      <w:r>
        <w:t>S</w:t>
      </w:r>
      <w:r w:rsidR="00C33AF9">
        <w:t>hottery Primary</w:t>
      </w:r>
      <w:r>
        <w:rPr>
          <w:spacing w:val="-9"/>
        </w:rPr>
        <w:t xml:space="preserve"> </w:t>
      </w:r>
      <w:r>
        <w:t>School</w:t>
      </w:r>
      <w:r>
        <w:rPr>
          <w:spacing w:val="-9"/>
        </w:rPr>
        <w:t xml:space="preserve"> </w:t>
      </w:r>
      <w:r>
        <w:rPr>
          <w:spacing w:val="-2"/>
        </w:rPr>
        <w:t>should:</w:t>
      </w:r>
    </w:p>
    <w:p w14:paraId="4789C8A8" w14:textId="77777777" w:rsidR="007D651B" w:rsidRDefault="00BF4661">
      <w:pPr>
        <w:pStyle w:val="ListParagraph"/>
        <w:numPr>
          <w:ilvl w:val="0"/>
          <w:numId w:val="1"/>
        </w:numPr>
        <w:tabs>
          <w:tab w:val="left" w:pos="221"/>
        </w:tabs>
        <w:ind w:left="220"/>
        <w:rPr>
          <w:sz w:val="24"/>
        </w:rPr>
      </w:pPr>
      <w:r>
        <w:rPr>
          <w:w w:val="95"/>
          <w:sz w:val="24"/>
        </w:rPr>
        <w:t>keep</w:t>
      </w:r>
      <w:r>
        <w:rPr>
          <w:spacing w:val="15"/>
          <w:sz w:val="24"/>
        </w:rPr>
        <w:t xml:space="preserve"> </w:t>
      </w:r>
      <w:r>
        <w:rPr>
          <w:w w:val="95"/>
          <w:sz w:val="24"/>
        </w:rPr>
        <w:t>staff,</w:t>
      </w:r>
      <w:r>
        <w:rPr>
          <w:spacing w:val="15"/>
          <w:sz w:val="24"/>
        </w:rPr>
        <w:t xml:space="preserve"> </w:t>
      </w:r>
      <w:r>
        <w:rPr>
          <w:w w:val="95"/>
          <w:sz w:val="24"/>
        </w:rPr>
        <w:t>pupils,</w:t>
      </w:r>
      <w:r>
        <w:rPr>
          <w:spacing w:val="16"/>
          <w:sz w:val="24"/>
        </w:rPr>
        <w:t xml:space="preserve"> </w:t>
      </w:r>
      <w:r>
        <w:rPr>
          <w:w w:val="95"/>
          <w:sz w:val="24"/>
        </w:rPr>
        <w:t>parents</w:t>
      </w:r>
      <w:r>
        <w:rPr>
          <w:spacing w:val="15"/>
          <w:sz w:val="24"/>
        </w:rPr>
        <w:t xml:space="preserve"> </w:t>
      </w:r>
      <w:r>
        <w:rPr>
          <w:w w:val="95"/>
          <w:sz w:val="24"/>
        </w:rPr>
        <w:t>and</w:t>
      </w:r>
      <w:r>
        <w:rPr>
          <w:spacing w:val="15"/>
          <w:sz w:val="24"/>
        </w:rPr>
        <w:t xml:space="preserve"> </w:t>
      </w:r>
      <w:r>
        <w:rPr>
          <w:w w:val="95"/>
          <w:sz w:val="24"/>
        </w:rPr>
        <w:t>other</w:t>
      </w:r>
      <w:r>
        <w:rPr>
          <w:spacing w:val="16"/>
          <w:sz w:val="24"/>
        </w:rPr>
        <w:t xml:space="preserve"> </w:t>
      </w:r>
      <w:r>
        <w:rPr>
          <w:w w:val="95"/>
          <w:sz w:val="24"/>
        </w:rPr>
        <w:t>stakeholders</w:t>
      </w:r>
      <w:r>
        <w:rPr>
          <w:spacing w:val="15"/>
          <w:sz w:val="24"/>
        </w:rPr>
        <w:t xml:space="preserve"> </w:t>
      </w:r>
      <w:r>
        <w:rPr>
          <w:w w:val="95"/>
          <w:sz w:val="24"/>
        </w:rPr>
        <w:t>well</w:t>
      </w:r>
      <w:r>
        <w:rPr>
          <w:spacing w:val="15"/>
          <w:sz w:val="24"/>
        </w:rPr>
        <w:t xml:space="preserve"> </w:t>
      </w:r>
      <w:r>
        <w:rPr>
          <w:spacing w:val="-2"/>
          <w:w w:val="95"/>
          <w:sz w:val="24"/>
        </w:rPr>
        <w:t>informed</w:t>
      </w:r>
    </w:p>
    <w:p w14:paraId="3978AEBC" w14:textId="77777777" w:rsidR="007D651B" w:rsidRDefault="00BF4661">
      <w:pPr>
        <w:pStyle w:val="ListParagraph"/>
        <w:numPr>
          <w:ilvl w:val="0"/>
          <w:numId w:val="1"/>
        </w:numPr>
        <w:tabs>
          <w:tab w:val="left" w:pos="221"/>
        </w:tabs>
        <w:ind w:left="220"/>
        <w:rPr>
          <w:sz w:val="24"/>
        </w:rPr>
      </w:pPr>
      <w:r>
        <w:rPr>
          <w:w w:val="95"/>
          <w:sz w:val="24"/>
        </w:rPr>
        <w:t>be</w:t>
      </w:r>
      <w:r>
        <w:rPr>
          <w:spacing w:val="11"/>
          <w:sz w:val="24"/>
        </w:rPr>
        <w:t xml:space="preserve"> </w:t>
      </w:r>
      <w:r>
        <w:rPr>
          <w:w w:val="95"/>
          <w:sz w:val="24"/>
        </w:rPr>
        <w:t>open,</w:t>
      </w:r>
      <w:r>
        <w:rPr>
          <w:spacing w:val="11"/>
          <w:sz w:val="24"/>
        </w:rPr>
        <w:t xml:space="preserve"> </w:t>
      </w:r>
      <w:r>
        <w:rPr>
          <w:w w:val="95"/>
          <w:sz w:val="24"/>
        </w:rPr>
        <w:t>honest,</w:t>
      </w:r>
      <w:r>
        <w:rPr>
          <w:spacing w:val="12"/>
          <w:sz w:val="24"/>
        </w:rPr>
        <w:t xml:space="preserve"> </w:t>
      </w:r>
      <w:r>
        <w:rPr>
          <w:w w:val="95"/>
          <w:sz w:val="24"/>
        </w:rPr>
        <w:t>ethical</w:t>
      </w:r>
      <w:r>
        <w:rPr>
          <w:spacing w:val="11"/>
          <w:sz w:val="24"/>
        </w:rPr>
        <w:t xml:space="preserve"> </w:t>
      </w:r>
      <w:r>
        <w:rPr>
          <w:w w:val="95"/>
          <w:sz w:val="24"/>
        </w:rPr>
        <w:t>and</w:t>
      </w:r>
      <w:r>
        <w:rPr>
          <w:spacing w:val="11"/>
          <w:sz w:val="24"/>
        </w:rPr>
        <w:t xml:space="preserve"> </w:t>
      </w:r>
      <w:r>
        <w:rPr>
          <w:spacing w:val="-2"/>
          <w:w w:val="95"/>
          <w:sz w:val="24"/>
        </w:rPr>
        <w:t>professional</w:t>
      </w:r>
    </w:p>
    <w:p w14:paraId="48698E15" w14:textId="77777777" w:rsidR="007D651B" w:rsidRDefault="00BF4661">
      <w:pPr>
        <w:pStyle w:val="ListParagraph"/>
        <w:numPr>
          <w:ilvl w:val="0"/>
          <w:numId w:val="1"/>
        </w:numPr>
        <w:tabs>
          <w:tab w:val="left" w:pos="221"/>
        </w:tabs>
        <w:ind w:left="220"/>
        <w:rPr>
          <w:sz w:val="24"/>
        </w:rPr>
      </w:pPr>
      <w:r>
        <w:rPr>
          <w:sz w:val="24"/>
        </w:rPr>
        <w:t>use</w:t>
      </w:r>
      <w:r>
        <w:rPr>
          <w:spacing w:val="-14"/>
          <w:sz w:val="24"/>
        </w:rPr>
        <w:t xml:space="preserve"> </w:t>
      </w:r>
      <w:r>
        <w:rPr>
          <w:sz w:val="24"/>
        </w:rPr>
        <w:t>jargon</w:t>
      </w:r>
      <w:r>
        <w:rPr>
          <w:spacing w:val="-14"/>
          <w:sz w:val="24"/>
        </w:rPr>
        <w:t xml:space="preserve"> </w:t>
      </w:r>
      <w:r>
        <w:rPr>
          <w:sz w:val="24"/>
        </w:rPr>
        <w:t>free,</w:t>
      </w:r>
      <w:r>
        <w:rPr>
          <w:spacing w:val="-13"/>
          <w:sz w:val="24"/>
        </w:rPr>
        <w:t xml:space="preserve"> </w:t>
      </w:r>
      <w:r>
        <w:rPr>
          <w:sz w:val="24"/>
        </w:rPr>
        <w:t>plain</w:t>
      </w:r>
      <w:r>
        <w:rPr>
          <w:spacing w:val="-14"/>
          <w:sz w:val="24"/>
        </w:rPr>
        <w:t xml:space="preserve"> </w:t>
      </w:r>
      <w:r>
        <w:rPr>
          <w:sz w:val="24"/>
        </w:rPr>
        <w:t>English</w:t>
      </w:r>
      <w:r>
        <w:rPr>
          <w:spacing w:val="-13"/>
          <w:sz w:val="24"/>
        </w:rPr>
        <w:t xml:space="preserve"> </w:t>
      </w:r>
      <w:r>
        <w:rPr>
          <w:sz w:val="24"/>
        </w:rPr>
        <w:t>and</w:t>
      </w:r>
      <w:r>
        <w:rPr>
          <w:spacing w:val="-14"/>
          <w:sz w:val="24"/>
        </w:rPr>
        <w:t xml:space="preserve"> </w:t>
      </w:r>
      <w:r>
        <w:rPr>
          <w:sz w:val="24"/>
        </w:rPr>
        <w:t>be</w:t>
      </w:r>
      <w:r>
        <w:rPr>
          <w:spacing w:val="-13"/>
          <w:sz w:val="24"/>
        </w:rPr>
        <w:t xml:space="preserve"> </w:t>
      </w:r>
      <w:r>
        <w:rPr>
          <w:sz w:val="24"/>
        </w:rPr>
        <w:t>easily</w:t>
      </w:r>
      <w:r>
        <w:rPr>
          <w:spacing w:val="-14"/>
          <w:sz w:val="24"/>
        </w:rPr>
        <w:t xml:space="preserve"> </w:t>
      </w:r>
      <w:r>
        <w:rPr>
          <w:sz w:val="24"/>
        </w:rPr>
        <w:t>understood</w:t>
      </w:r>
      <w:r>
        <w:rPr>
          <w:spacing w:val="-13"/>
          <w:sz w:val="24"/>
        </w:rPr>
        <w:t xml:space="preserve"> </w:t>
      </w:r>
      <w:r>
        <w:rPr>
          <w:sz w:val="24"/>
        </w:rPr>
        <w:t>by</w:t>
      </w:r>
      <w:r>
        <w:rPr>
          <w:spacing w:val="-14"/>
          <w:sz w:val="24"/>
        </w:rPr>
        <w:t xml:space="preserve"> </w:t>
      </w:r>
      <w:r>
        <w:rPr>
          <w:spacing w:val="-5"/>
          <w:sz w:val="24"/>
        </w:rPr>
        <w:t>all</w:t>
      </w:r>
    </w:p>
    <w:p w14:paraId="2547D2F3" w14:textId="77777777" w:rsidR="007D651B" w:rsidRDefault="00BF4661">
      <w:pPr>
        <w:pStyle w:val="ListParagraph"/>
        <w:numPr>
          <w:ilvl w:val="0"/>
          <w:numId w:val="1"/>
        </w:numPr>
        <w:tabs>
          <w:tab w:val="left" w:pos="221"/>
        </w:tabs>
        <w:ind w:left="220"/>
        <w:rPr>
          <w:sz w:val="24"/>
        </w:rPr>
      </w:pPr>
      <w:r>
        <w:rPr>
          <w:w w:val="95"/>
          <w:sz w:val="24"/>
        </w:rPr>
        <w:t>be</w:t>
      </w:r>
      <w:r>
        <w:rPr>
          <w:spacing w:val="11"/>
          <w:sz w:val="24"/>
        </w:rPr>
        <w:t xml:space="preserve"> </w:t>
      </w:r>
      <w:r>
        <w:rPr>
          <w:w w:val="95"/>
          <w:sz w:val="24"/>
        </w:rPr>
        <w:t>actioned</w:t>
      </w:r>
      <w:r>
        <w:rPr>
          <w:spacing w:val="11"/>
          <w:sz w:val="24"/>
        </w:rPr>
        <w:t xml:space="preserve"> </w:t>
      </w:r>
      <w:r>
        <w:rPr>
          <w:w w:val="95"/>
          <w:sz w:val="24"/>
        </w:rPr>
        <w:t>within</w:t>
      </w:r>
      <w:r>
        <w:rPr>
          <w:spacing w:val="11"/>
          <w:sz w:val="24"/>
        </w:rPr>
        <w:t xml:space="preserve"> </w:t>
      </w:r>
      <w:r>
        <w:rPr>
          <w:w w:val="95"/>
          <w:sz w:val="24"/>
        </w:rPr>
        <w:t>a</w:t>
      </w:r>
      <w:r>
        <w:rPr>
          <w:spacing w:val="11"/>
          <w:sz w:val="24"/>
        </w:rPr>
        <w:t xml:space="preserve"> </w:t>
      </w:r>
      <w:r>
        <w:rPr>
          <w:w w:val="95"/>
          <w:sz w:val="24"/>
        </w:rPr>
        <w:t>reasonable</w:t>
      </w:r>
      <w:r>
        <w:rPr>
          <w:spacing w:val="12"/>
          <w:sz w:val="24"/>
        </w:rPr>
        <w:t xml:space="preserve"> </w:t>
      </w:r>
      <w:r>
        <w:rPr>
          <w:spacing w:val="-4"/>
          <w:w w:val="95"/>
          <w:sz w:val="24"/>
        </w:rPr>
        <w:t>time</w:t>
      </w:r>
    </w:p>
    <w:p w14:paraId="3FD8FA9C" w14:textId="77777777" w:rsidR="007D651B" w:rsidRDefault="00BF4661">
      <w:pPr>
        <w:pStyle w:val="ListParagraph"/>
        <w:numPr>
          <w:ilvl w:val="0"/>
          <w:numId w:val="1"/>
        </w:numPr>
        <w:tabs>
          <w:tab w:val="left" w:pos="221"/>
        </w:tabs>
        <w:spacing w:before="3" w:line="232" w:lineRule="auto"/>
        <w:ind w:right="2008" w:hanging="166"/>
        <w:rPr>
          <w:sz w:val="24"/>
        </w:rPr>
      </w:pPr>
      <w:r>
        <w:rPr>
          <w:sz w:val="24"/>
        </w:rPr>
        <w:t>use</w:t>
      </w:r>
      <w:r>
        <w:rPr>
          <w:spacing w:val="-13"/>
          <w:sz w:val="24"/>
        </w:rPr>
        <w:t xml:space="preserve"> </w:t>
      </w:r>
      <w:r>
        <w:rPr>
          <w:sz w:val="24"/>
        </w:rPr>
        <w:t>the</w:t>
      </w:r>
      <w:r>
        <w:rPr>
          <w:spacing w:val="-14"/>
          <w:sz w:val="24"/>
        </w:rPr>
        <w:t xml:space="preserve"> </w:t>
      </w:r>
      <w:r>
        <w:rPr>
          <w:sz w:val="24"/>
        </w:rPr>
        <w:t>method</w:t>
      </w:r>
      <w:r>
        <w:rPr>
          <w:spacing w:val="-13"/>
          <w:sz w:val="24"/>
        </w:rPr>
        <w:t xml:space="preserve"> </w:t>
      </w:r>
      <w:r>
        <w:rPr>
          <w:sz w:val="24"/>
        </w:rPr>
        <w:t>of</w:t>
      </w:r>
      <w:r>
        <w:rPr>
          <w:spacing w:val="-13"/>
          <w:sz w:val="24"/>
        </w:rPr>
        <w:t xml:space="preserve"> </w:t>
      </w:r>
      <w:r>
        <w:rPr>
          <w:sz w:val="24"/>
        </w:rPr>
        <w:t>communication</w:t>
      </w:r>
      <w:r>
        <w:rPr>
          <w:spacing w:val="-14"/>
          <w:sz w:val="24"/>
        </w:rPr>
        <w:t xml:space="preserve"> </w:t>
      </w:r>
      <w:r>
        <w:rPr>
          <w:sz w:val="24"/>
        </w:rPr>
        <w:t>most</w:t>
      </w:r>
      <w:r>
        <w:rPr>
          <w:spacing w:val="-13"/>
          <w:sz w:val="24"/>
        </w:rPr>
        <w:t xml:space="preserve"> </w:t>
      </w:r>
      <w:r>
        <w:rPr>
          <w:sz w:val="24"/>
        </w:rPr>
        <w:t>effective</w:t>
      </w:r>
      <w:r>
        <w:rPr>
          <w:spacing w:val="-13"/>
          <w:sz w:val="24"/>
        </w:rPr>
        <w:t xml:space="preserve"> </w:t>
      </w:r>
      <w:r>
        <w:rPr>
          <w:sz w:val="24"/>
        </w:rPr>
        <w:t>and</w:t>
      </w:r>
      <w:r>
        <w:rPr>
          <w:spacing w:val="-14"/>
          <w:sz w:val="24"/>
        </w:rPr>
        <w:t xml:space="preserve"> </w:t>
      </w:r>
      <w:r>
        <w:rPr>
          <w:sz w:val="24"/>
        </w:rPr>
        <w:t>appropriate</w:t>
      </w:r>
      <w:r>
        <w:rPr>
          <w:spacing w:val="-13"/>
          <w:sz w:val="24"/>
        </w:rPr>
        <w:t xml:space="preserve"> </w:t>
      </w:r>
      <w:r>
        <w:rPr>
          <w:sz w:val="24"/>
        </w:rPr>
        <w:t>to</w:t>
      </w:r>
      <w:r>
        <w:rPr>
          <w:spacing w:val="-13"/>
          <w:sz w:val="24"/>
        </w:rPr>
        <w:t xml:space="preserve"> </w:t>
      </w:r>
      <w:r>
        <w:rPr>
          <w:sz w:val="24"/>
        </w:rPr>
        <w:t>the context, message and audience.</w:t>
      </w:r>
    </w:p>
    <w:p w14:paraId="5354177A" w14:textId="77777777" w:rsidR="007D651B" w:rsidRDefault="00BF4661">
      <w:pPr>
        <w:pStyle w:val="ListParagraph"/>
        <w:numPr>
          <w:ilvl w:val="0"/>
          <w:numId w:val="1"/>
        </w:numPr>
        <w:tabs>
          <w:tab w:val="left" w:pos="221"/>
        </w:tabs>
        <w:spacing w:line="288" w:lineRule="exact"/>
        <w:ind w:left="220"/>
        <w:rPr>
          <w:sz w:val="24"/>
        </w:rPr>
      </w:pPr>
      <w:r>
        <w:rPr>
          <w:sz w:val="24"/>
        </w:rPr>
        <w:t>be</w:t>
      </w:r>
      <w:r>
        <w:rPr>
          <w:spacing w:val="-13"/>
          <w:sz w:val="24"/>
        </w:rPr>
        <w:t xml:space="preserve"> </w:t>
      </w:r>
      <w:r>
        <w:rPr>
          <w:sz w:val="24"/>
        </w:rPr>
        <w:t>compatible</w:t>
      </w:r>
      <w:r>
        <w:rPr>
          <w:spacing w:val="-13"/>
          <w:sz w:val="24"/>
        </w:rPr>
        <w:t xml:space="preserve"> </w:t>
      </w:r>
      <w:r>
        <w:rPr>
          <w:sz w:val="24"/>
        </w:rPr>
        <w:t>with</w:t>
      </w:r>
      <w:r>
        <w:rPr>
          <w:spacing w:val="-13"/>
          <w:sz w:val="24"/>
        </w:rPr>
        <w:t xml:space="preserve"> </w:t>
      </w:r>
      <w:r>
        <w:rPr>
          <w:sz w:val="24"/>
        </w:rPr>
        <w:t>our</w:t>
      </w:r>
      <w:r>
        <w:rPr>
          <w:spacing w:val="-13"/>
          <w:sz w:val="24"/>
        </w:rPr>
        <w:t xml:space="preserve"> </w:t>
      </w:r>
      <w:r>
        <w:rPr>
          <w:sz w:val="24"/>
        </w:rPr>
        <w:t>core</w:t>
      </w:r>
      <w:r>
        <w:rPr>
          <w:spacing w:val="-12"/>
          <w:sz w:val="24"/>
        </w:rPr>
        <w:t xml:space="preserve"> </w:t>
      </w:r>
      <w:r>
        <w:rPr>
          <w:sz w:val="24"/>
        </w:rPr>
        <w:t>values</w:t>
      </w:r>
      <w:r>
        <w:rPr>
          <w:spacing w:val="-13"/>
          <w:sz w:val="24"/>
        </w:rPr>
        <w:t xml:space="preserve"> </w:t>
      </w:r>
      <w:r>
        <w:rPr>
          <w:sz w:val="24"/>
        </w:rPr>
        <w:t>as</w:t>
      </w:r>
      <w:r>
        <w:rPr>
          <w:spacing w:val="-13"/>
          <w:sz w:val="24"/>
        </w:rPr>
        <w:t xml:space="preserve"> </w:t>
      </w:r>
      <w:r>
        <w:rPr>
          <w:sz w:val="24"/>
        </w:rPr>
        <w:t>reflected</w:t>
      </w:r>
      <w:r>
        <w:rPr>
          <w:spacing w:val="-13"/>
          <w:sz w:val="24"/>
        </w:rPr>
        <w:t xml:space="preserve"> </w:t>
      </w:r>
      <w:r>
        <w:rPr>
          <w:sz w:val="24"/>
        </w:rPr>
        <w:t>in</w:t>
      </w:r>
      <w:r>
        <w:rPr>
          <w:spacing w:val="-12"/>
          <w:sz w:val="24"/>
        </w:rPr>
        <w:t xml:space="preserve"> </w:t>
      </w:r>
      <w:r>
        <w:rPr>
          <w:sz w:val="24"/>
        </w:rPr>
        <w:t>our</w:t>
      </w:r>
      <w:r>
        <w:rPr>
          <w:spacing w:val="-13"/>
          <w:sz w:val="24"/>
        </w:rPr>
        <w:t xml:space="preserve"> </w:t>
      </w:r>
      <w:r>
        <w:rPr>
          <w:sz w:val="24"/>
        </w:rPr>
        <w:t>school</w:t>
      </w:r>
      <w:r>
        <w:rPr>
          <w:spacing w:val="-13"/>
          <w:sz w:val="24"/>
        </w:rPr>
        <w:t xml:space="preserve"> </w:t>
      </w:r>
      <w:r>
        <w:rPr>
          <w:sz w:val="24"/>
        </w:rPr>
        <w:t>vision</w:t>
      </w:r>
      <w:r>
        <w:rPr>
          <w:spacing w:val="-13"/>
          <w:sz w:val="24"/>
        </w:rPr>
        <w:t xml:space="preserve"> </w:t>
      </w:r>
      <w:r>
        <w:rPr>
          <w:sz w:val="24"/>
        </w:rPr>
        <w:t>and</w:t>
      </w:r>
      <w:r>
        <w:rPr>
          <w:spacing w:val="-13"/>
          <w:sz w:val="24"/>
        </w:rPr>
        <w:t xml:space="preserve"> </w:t>
      </w:r>
      <w:r>
        <w:rPr>
          <w:spacing w:val="-2"/>
          <w:sz w:val="24"/>
        </w:rPr>
        <w:t>values</w:t>
      </w:r>
    </w:p>
    <w:p w14:paraId="738610EB" w14:textId="77777777" w:rsidR="007D651B" w:rsidRDefault="007D651B">
      <w:pPr>
        <w:pStyle w:val="BodyText"/>
        <w:spacing w:before="3"/>
        <w:ind w:left="0"/>
        <w:rPr>
          <w:sz w:val="23"/>
        </w:rPr>
      </w:pPr>
    </w:p>
    <w:p w14:paraId="12D74054" w14:textId="77777777" w:rsidR="00C33AF9" w:rsidRDefault="00BF4661">
      <w:pPr>
        <w:pStyle w:val="Heading1"/>
        <w:spacing w:line="232" w:lineRule="auto"/>
        <w:ind w:right="4758"/>
        <w:rPr>
          <w:u w:val="none"/>
        </w:rPr>
      </w:pPr>
      <w:r>
        <w:t>Internal</w:t>
      </w:r>
      <w:r>
        <w:rPr>
          <w:spacing w:val="-8"/>
        </w:rPr>
        <w:t xml:space="preserve"> </w:t>
      </w:r>
      <w:r>
        <w:t>Methods</w:t>
      </w:r>
      <w:r>
        <w:rPr>
          <w:spacing w:val="-8"/>
        </w:rPr>
        <w:t xml:space="preserve"> </w:t>
      </w:r>
      <w:r>
        <w:t>of</w:t>
      </w:r>
      <w:r>
        <w:rPr>
          <w:spacing w:val="-8"/>
        </w:rPr>
        <w:t xml:space="preserve"> </w:t>
      </w:r>
      <w:r>
        <w:t>Communication</w:t>
      </w:r>
      <w:r>
        <w:rPr>
          <w:u w:val="none"/>
        </w:rPr>
        <w:t xml:space="preserve"> </w:t>
      </w:r>
    </w:p>
    <w:p w14:paraId="637805D2" w14:textId="77777777" w:rsidR="00C33AF9" w:rsidRDefault="00C33AF9">
      <w:pPr>
        <w:pStyle w:val="Heading1"/>
        <w:spacing w:line="232" w:lineRule="auto"/>
        <w:ind w:right="4758"/>
        <w:rPr>
          <w:spacing w:val="-2"/>
        </w:rPr>
      </w:pPr>
    </w:p>
    <w:p w14:paraId="6112834D" w14:textId="77777777" w:rsidR="007D651B" w:rsidRDefault="00BF4661">
      <w:pPr>
        <w:pStyle w:val="Heading1"/>
        <w:spacing w:line="232" w:lineRule="auto"/>
        <w:ind w:right="4758"/>
        <w:rPr>
          <w:u w:val="none"/>
        </w:rPr>
      </w:pPr>
      <w:r>
        <w:rPr>
          <w:spacing w:val="-2"/>
        </w:rPr>
        <w:t>Meetings</w:t>
      </w:r>
    </w:p>
    <w:p w14:paraId="28173453" w14:textId="77777777" w:rsidR="007D651B" w:rsidRDefault="00BF4661">
      <w:pPr>
        <w:pStyle w:val="BodyText"/>
        <w:spacing w:before="2" w:line="232" w:lineRule="auto"/>
        <w:ind w:right="102"/>
        <w:jc w:val="both"/>
      </w:pPr>
      <w:r>
        <w:t>There is an integrated programme of meetings to facilitate involvement of staff. All formal meetings should be structured and members invited to contribute to the agenda. It is important that time is put aside for structured opportunities for staff to engage in team working and to contribute to priorities, activities and future plans.</w:t>
      </w:r>
    </w:p>
    <w:p w14:paraId="463F29E8" w14:textId="77777777" w:rsidR="007D651B" w:rsidRDefault="007D651B">
      <w:pPr>
        <w:pStyle w:val="BodyText"/>
        <w:spacing w:before="2"/>
        <w:ind w:left="0"/>
        <w:rPr>
          <w:sz w:val="23"/>
        </w:rPr>
      </w:pPr>
    </w:p>
    <w:p w14:paraId="2B204873" w14:textId="77777777" w:rsidR="007D651B" w:rsidRDefault="00BF4661">
      <w:pPr>
        <w:pStyle w:val="Heading1"/>
        <w:rPr>
          <w:u w:val="none"/>
        </w:rPr>
      </w:pPr>
      <w:r>
        <w:t>E</w:t>
      </w:r>
      <w:r>
        <w:rPr>
          <w:spacing w:val="-3"/>
        </w:rPr>
        <w:t xml:space="preserve"> </w:t>
      </w:r>
      <w:r>
        <w:rPr>
          <w:spacing w:val="-4"/>
        </w:rPr>
        <w:t>Mail</w:t>
      </w:r>
    </w:p>
    <w:p w14:paraId="59A82A3E" w14:textId="351E5DF8" w:rsidR="007D651B" w:rsidRDefault="00BF4661">
      <w:pPr>
        <w:pStyle w:val="BodyText"/>
        <w:spacing w:before="3" w:line="232" w:lineRule="auto"/>
        <w:ind w:right="103"/>
        <w:jc w:val="both"/>
      </w:pPr>
      <w:r>
        <w:t>Information</w:t>
      </w:r>
      <w:r>
        <w:rPr>
          <w:spacing w:val="-1"/>
        </w:rPr>
        <w:t xml:space="preserve"> </w:t>
      </w:r>
      <w:r>
        <w:t>and</w:t>
      </w:r>
      <w:r>
        <w:rPr>
          <w:spacing w:val="-1"/>
        </w:rPr>
        <w:t xml:space="preserve"> </w:t>
      </w:r>
      <w:r>
        <w:t>notification</w:t>
      </w:r>
      <w:r>
        <w:rPr>
          <w:spacing w:val="-1"/>
        </w:rPr>
        <w:t xml:space="preserve"> </w:t>
      </w:r>
      <w:r>
        <w:t>of</w:t>
      </w:r>
      <w:r>
        <w:rPr>
          <w:spacing w:val="-1"/>
        </w:rPr>
        <w:t xml:space="preserve"> </w:t>
      </w:r>
      <w:r>
        <w:t>initiatives</w:t>
      </w:r>
      <w:r>
        <w:rPr>
          <w:spacing w:val="-1"/>
        </w:rPr>
        <w:t xml:space="preserve"> </w:t>
      </w:r>
      <w:r>
        <w:t>are</w:t>
      </w:r>
      <w:r>
        <w:rPr>
          <w:spacing w:val="-1"/>
        </w:rPr>
        <w:t xml:space="preserve"> </w:t>
      </w:r>
      <w:r>
        <w:t>communicated</w:t>
      </w:r>
      <w:r>
        <w:rPr>
          <w:spacing w:val="-13"/>
        </w:rPr>
        <w:t xml:space="preserve"> </w:t>
      </w:r>
      <w:r>
        <w:t>through</w:t>
      </w:r>
      <w:r>
        <w:rPr>
          <w:spacing w:val="-13"/>
        </w:rPr>
        <w:t xml:space="preserve"> </w:t>
      </w:r>
      <w:r>
        <w:t>the</w:t>
      </w:r>
      <w:r>
        <w:rPr>
          <w:spacing w:val="-13"/>
        </w:rPr>
        <w:t xml:space="preserve"> </w:t>
      </w:r>
      <w:r>
        <w:t>use</w:t>
      </w:r>
      <w:r>
        <w:rPr>
          <w:spacing w:val="-13"/>
        </w:rPr>
        <w:t xml:space="preserve"> </w:t>
      </w:r>
      <w:r>
        <w:t>of</w:t>
      </w:r>
      <w:r>
        <w:rPr>
          <w:spacing w:val="-13"/>
        </w:rPr>
        <w:t xml:space="preserve"> </w:t>
      </w:r>
      <w:r>
        <w:t>e</w:t>
      </w:r>
      <w:r>
        <w:rPr>
          <w:spacing w:val="-13"/>
        </w:rPr>
        <w:t xml:space="preserve"> </w:t>
      </w:r>
      <w:r>
        <w:t>mail</w:t>
      </w:r>
      <w:r>
        <w:rPr>
          <w:spacing w:val="-13"/>
        </w:rPr>
        <w:t xml:space="preserve"> </w:t>
      </w:r>
      <w:r>
        <w:t xml:space="preserve">where appropriate. </w:t>
      </w:r>
      <w:r w:rsidR="00875E69">
        <w:t>Email</w:t>
      </w:r>
      <w:r>
        <w:t xml:space="preserve"> is a quick, effective way of communicating information.</w:t>
      </w:r>
      <w:r w:rsidR="002E3463">
        <w:t xml:space="preserve"> </w:t>
      </w:r>
      <w:r w:rsidR="00875E69">
        <w:t>Email</w:t>
      </w:r>
      <w:r w:rsidR="002E3463">
        <w:t>s should be sent in working hours 8.</w:t>
      </w:r>
      <w:r w:rsidR="003E4D9E">
        <w:t>00</w:t>
      </w:r>
      <w:r w:rsidR="002E3463">
        <w:t xml:space="preserve">am to 5.30pm or ‘SEND LATER’ used if members of staff are working outside of normal working hours. If an </w:t>
      </w:r>
      <w:r w:rsidR="00875E69">
        <w:t>Email</w:t>
      </w:r>
      <w:r w:rsidR="002E3463">
        <w:t xml:space="preserve"> is received after 5.30pm there is no obligation for the reader to respond unless it is an urgent </w:t>
      </w:r>
      <w:r w:rsidR="00875E69">
        <w:t>Email</w:t>
      </w:r>
      <w:r w:rsidR="002E3463">
        <w:t xml:space="preserve"> relating to school closure or safeguarding.</w:t>
      </w:r>
      <w:r>
        <w:t xml:space="preserve"> </w:t>
      </w:r>
      <w:r w:rsidR="002E3463">
        <w:t>However,</w:t>
      </w:r>
      <w:r>
        <w:t xml:space="preserve"> it does not replace face to face meetings where some discussion is required. All staff should seek face to face communications, when </w:t>
      </w:r>
      <w:r w:rsidR="00875E69">
        <w:t>Email</w:t>
      </w:r>
      <w:r>
        <w:t xml:space="preserve"> is not the most effective form of communication. We have a weekly </w:t>
      </w:r>
      <w:r w:rsidR="00C33AF9">
        <w:t>staff meeting</w:t>
      </w:r>
      <w:r>
        <w:t>, when the school calendar</w:t>
      </w:r>
      <w:r w:rsidR="002E3463">
        <w:t xml:space="preserve"> </w:t>
      </w:r>
      <w:r>
        <w:t xml:space="preserve">is communicated face to </w:t>
      </w:r>
      <w:r>
        <w:rPr>
          <w:spacing w:val="-2"/>
        </w:rPr>
        <w:t>face.</w:t>
      </w:r>
    </w:p>
    <w:p w14:paraId="3B7B4B86" w14:textId="77777777" w:rsidR="007D651B" w:rsidRDefault="007D651B">
      <w:pPr>
        <w:spacing w:line="232" w:lineRule="auto"/>
        <w:jc w:val="both"/>
        <w:sectPr w:rsidR="007D651B">
          <w:type w:val="continuous"/>
          <w:pgSz w:w="11920" w:h="16860"/>
          <w:pgMar w:top="880" w:right="1340" w:bottom="280" w:left="1340" w:header="720" w:footer="720" w:gutter="0"/>
          <w:cols w:space="720"/>
        </w:sectPr>
      </w:pPr>
    </w:p>
    <w:p w14:paraId="26538638" w14:textId="77777777" w:rsidR="007D651B" w:rsidRDefault="00BF4661">
      <w:pPr>
        <w:pStyle w:val="Heading1"/>
        <w:spacing w:before="87"/>
        <w:rPr>
          <w:u w:val="none"/>
        </w:rPr>
      </w:pPr>
      <w:r>
        <w:rPr>
          <w:w w:val="95"/>
        </w:rPr>
        <w:lastRenderedPageBreak/>
        <w:t>Mobile</w:t>
      </w:r>
      <w:r>
        <w:rPr>
          <w:spacing w:val="2"/>
        </w:rPr>
        <w:t xml:space="preserve"> </w:t>
      </w:r>
      <w:r>
        <w:rPr>
          <w:spacing w:val="-2"/>
        </w:rPr>
        <w:t>Phones</w:t>
      </w:r>
    </w:p>
    <w:p w14:paraId="40F62286" w14:textId="77777777" w:rsidR="007D651B" w:rsidRDefault="00BF4661">
      <w:pPr>
        <w:pStyle w:val="BodyText"/>
        <w:spacing w:before="3" w:line="232" w:lineRule="auto"/>
      </w:pPr>
      <w:r>
        <w:t>During</w:t>
      </w:r>
      <w:r>
        <w:rPr>
          <w:spacing w:val="-10"/>
        </w:rPr>
        <w:t xml:space="preserve"> </w:t>
      </w:r>
      <w:r>
        <w:t>trips</w:t>
      </w:r>
      <w:r>
        <w:rPr>
          <w:spacing w:val="-10"/>
        </w:rPr>
        <w:t xml:space="preserve"> </w:t>
      </w:r>
      <w:r>
        <w:t>and</w:t>
      </w:r>
      <w:r>
        <w:rPr>
          <w:spacing w:val="-10"/>
        </w:rPr>
        <w:t xml:space="preserve"> </w:t>
      </w:r>
      <w:r w:rsidR="002E3463">
        <w:t>off</w:t>
      </w:r>
      <w:r w:rsidR="002E3463">
        <w:rPr>
          <w:spacing w:val="-10"/>
        </w:rPr>
        <w:t>-site</w:t>
      </w:r>
      <w:r>
        <w:rPr>
          <w:spacing w:val="-10"/>
        </w:rPr>
        <w:t xml:space="preserve"> </w:t>
      </w:r>
      <w:r>
        <w:t>provision,</w:t>
      </w:r>
      <w:r>
        <w:rPr>
          <w:spacing w:val="-10"/>
        </w:rPr>
        <w:t xml:space="preserve"> </w:t>
      </w:r>
      <w:r>
        <w:t>staff</w:t>
      </w:r>
      <w:r>
        <w:rPr>
          <w:spacing w:val="-10"/>
        </w:rPr>
        <w:t xml:space="preserve"> </w:t>
      </w:r>
      <w:r>
        <w:t>should</w:t>
      </w:r>
      <w:r>
        <w:rPr>
          <w:spacing w:val="-10"/>
        </w:rPr>
        <w:t xml:space="preserve"> </w:t>
      </w:r>
      <w:r>
        <w:t>ensure</w:t>
      </w:r>
      <w:r>
        <w:rPr>
          <w:spacing w:val="-10"/>
        </w:rPr>
        <w:t xml:space="preserve"> </w:t>
      </w:r>
      <w:r>
        <w:t>they</w:t>
      </w:r>
      <w:r>
        <w:rPr>
          <w:spacing w:val="-10"/>
        </w:rPr>
        <w:t xml:space="preserve"> </w:t>
      </w:r>
      <w:r>
        <w:t>can</w:t>
      </w:r>
      <w:r>
        <w:rPr>
          <w:spacing w:val="-10"/>
        </w:rPr>
        <w:t xml:space="preserve"> </w:t>
      </w:r>
      <w:r>
        <w:t>be</w:t>
      </w:r>
      <w:r>
        <w:rPr>
          <w:spacing w:val="-10"/>
        </w:rPr>
        <w:t xml:space="preserve"> </w:t>
      </w:r>
      <w:r>
        <w:t>contacted</w:t>
      </w:r>
      <w:r>
        <w:rPr>
          <w:spacing w:val="-10"/>
        </w:rPr>
        <w:t xml:space="preserve"> </w:t>
      </w:r>
      <w:r>
        <w:t>by</w:t>
      </w:r>
      <w:r>
        <w:rPr>
          <w:spacing w:val="-10"/>
        </w:rPr>
        <w:t xml:space="preserve"> </w:t>
      </w:r>
      <w:r>
        <w:t>mobile</w:t>
      </w:r>
      <w:r>
        <w:rPr>
          <w:spacing w:val="-10"/>
        </w:rPr>
        <w:t xml:space="preserve"> </w:t>
      </w:r>
      <w:r>
        <w:t>phone at all times.</w:t>
      </w:r>
      <w:r w:rsidR="002E3463">
        <w:t xml:space="preserve"> Please make sure that use of mobile phones is adhered to as in our Staff Code of Conduct policy.</w:t>
      </w:r>
    </w:p>
    <w:p w14:paraId="3A0FF5F2" w14:textId="77777777" w:rsidR="007D651B" w:rsidRDefault="007D651B">
      <w:pPr>
        <w:pStyle w:val="BodyText"/>
        <w:spacing w:before="12"/>
        <w:ind w:left="0"/>
        <w:rPr>
          <w:sz w:val="22"/>
        </w:rPr>
      </w:pPr>
    </w:p>
    <w:p w14:paraId="699266CD" w14:textId="77777777" w:rsidR="007D651B" w:rsidRDefault="00BF4661">
      <w:pPr>
        <w:pStyle w:val="Heading1"/>
        <w:rPr>
          <w:u w:val="none"/>
        </w:rPr>
      </w:pPr>
      <w:r>
        <w:t>Written</w:t>
      </w:r>
      <w:r>
        <w:rPr>
          <w:spacing w:val="11"/>
        </w:rPr>
        <w:t xml:space="preserve"> </w:t>
      </w:r>
      <w:r>
        <w:rPr>
          <w:spacing w:val="-2"/>
        </w:rPr>
        <w:t>Communications</w:t>
      </w:r>
    </w:p>
    <w:p w14:paraId="7A9B69ED" w14:textId="77777777" w:rsidR="007D651B" w:rsidRDefault="00BF4661">
      <w:pPr>
        <w:pStyle w:val="BodyText"/>
        <w:spacing w:before="3" w:line="232" w:lineRule="auto"/>
      </w:pPr>
      <w:r>
        <w:t>These</w:t>
      </w:r>
      <w:r>
        <w:rPr>
          <w:spacing w:val="40"/>
        </w:rPr>
        <w:t xml:space="preserve"> </w:t>
      </w:r>
      <w:r>
        <w:t>are</w:t>
      </w:r>
      <w:r>
        <w:rPr>
          <w:spacing w:val="40"/>
        </w:rPr>
        <w:t xml:space="preserve"> </w:t>
      </w:r>
      <w:r>
        <w:t>placed</w:t>
      </w:r>
      <w:r>
        <w:rPr>
          <w:spacing w:val="40"/>
        </w:rPr>
        <w:t xml:space="preserve"> </w:t>
      </w:r>
      <w:r>
        <w:t>in</w:t>
      </w:r>
      <w:r>
        <w:rPr>
          <w:spacing w:val="40"/>
        </w:rPr>
        <w:t xml:space="preserve"> </w:t>
      </w:r>
      <w:r>
        <w:t>pigeon</w:t>
      </w:r>
      <w:r>
        <w:rPr>
          <w:spacing w:val="40"/>
        </w:rPr>
        <w:t xml:space="preserve"> </w:t>
      </w:r>
      <w:r>
        <w:t>holes,</w:t>
      </w:r>
      <w:r>
        <w:rPr>
          <w:spacing w:val="40"/>
        </w:rPr>
        <w:t xml:space="preserve"> </w:t>
      </w:r>
      <w:r>
        <w:t>in</w:t>
      </w:r>
      <w:r>
        <w:rPr>
          <w:spacing w:val="40"/>
        </w:rPr>
        <w:t xml:space="preserve"> </w:t>
      </w:r>
      <w:r>
        <w:t>the</w:t>
      </w:r>
      <w:r>
        <w:rPr>
          <w:spacing w:val="40"/>
        </w:rPr>
        <w:t xml:space="preserve"> </w:t>
      </w:r>
      <w:r>
        <w:t>staff</w:t>
      </w:r>
      <w:r>
        <w:rPr>
          <w:spacing w:val="40"/>
        </w:rPr>
        <w:t xml:space="preserve"> </w:t>
      </w:r>
      <w:r>
        <w:t>room,</w:t>
      </w:r>
      <w:r>
        <w:rPr>
          <w:spacing w:val="33"/>
        </w:rPr>
        <w:t xml:space="preserve"> </w:t>
      </w:r>
      <w:r>
        <w:t>which</w:t>
      </w:r>
      <w:r>
        <w:rPr>
          <w:spacing w:val="33"/>
        </w:rPr>
        <w:t xml:space="preserve"> </w:t>
      </w:r>
      <w:r>
        <w:t>staff</w:t>
      </w:r>
      <w:r>
        <w:rPr>
          <w:spacing w:val="33"/>
        </w:rPr>
        <w:t xml:space="preserve"> </w:t>
      </w:r>
      <w:r>
        <w:t>should</w:t>
      </w:r>
      <w:r>
        <w:rPr>
          <w:spacing w:val="33"/>
        </w:rPr>
        <w:t xml:space="preserve"> </w:t>
      </w:r>
      <w:r>
        <w:t>check</w:t>
      </w:r>
      <w:r>
        <w:rPr>
          <w:spacing w:val="33"/>
        </w:rPr>
        <w:t xml:space="preserve"> </w:t>
      </w:r>
      <w:r>
        <w:t xml:space="preserve">regularly, handed to staff personally or </w:t>
      </w:r>
      <w:r w:rsidR="00875E69">
        <w:t>Email</w:t>
      </w:r>
      <w:r>
        <w:t>ed.</w:t>
      </w:r>
    </w:p>
    <w:p w14:paraId="5630AD66" w14:textId="77777777" w:rsidR="007D651B" w:rsidRDefault="007D651B">
      <w:pPr>
        <w:pStyle w:val="BodyText"/>
        <w:spacing w:before="12"/>
        <w:ind w:left="0"/>
        <w:rPr>
          <w:sz w:val="22"/>
        </w:rPr>
      </w:pPr>
    </w:p>
    <w:p w14:paraId="01FB6B22" w14:textId="74061588" w:rsidR="007D651B" w:rsidRPr="00E12325" w:rsidRDefault="003E4D9E">
      <w:pPr>
        <w:pStyle w:val="Heading1"/>
        <w:rPr>
          <w:u w:val="none"/>
        </w:rPr>
      </w:pPr>
      <w:r>
        <w:rPr>
          <w:w w:val="105"/>
        </w:rPr>
        <w:t xml:space="preserve">Parent </w:t>
      </w:r>
      <w:r w:rsidR="00C33AF9">
        <w:rPr>
          <w:spacing w:val="-2"/>
          <w:w w:val="105"/>
        </w:rPr>
        <w:t>Meetings</w:t>
      </w:r>
    </w:p>
    <w:p w14:paraId="5AAE608F" w14:textId="5E850FEA" w:rsidR="007D651B" w:rsidRDefault="00D07819">
      <w:pPr>
        <w:pStyle w:val="BodyText"/>
        <w:spacing w:before="3" w:line="232" w:lineRule="auto"/>
        <w:ind w:right="101"/>
        <w:jc w:val="both"/>
      </w:pPr>
      <w:r w:rsidRPr="00E12325">
        <w:t>Teaching staff share details of events</w:t>
      </w:r>
      <w:r w:rsidR="00875E69">
        <w:t>,</w:t>
      </w:r>
      <w:r w:rsidRPr="00E12325">
        <w:t xml:space="preserve"> </w:t>
      </w:r>
      <w:r w:rsidR="00875E69" w:rsidRPr="00875E69">
        <w:rPr>
          <w:b/>
        </w:rPr>
        <w:t>no less than 7 days in advance</w:t>
      </w:r>
      <w:r w:rsidR="00875E69">
        <w:t xml:space="preserve">, </w:t>
      </w:r>
      <w:r w:rsidRPr="00E12325">
        <w:t xml:space="preserve">with </w:t>
      </w:r>
      <w:r w:rsidR="00C33AF9">
        <w:t>the Office Manager</w:t>
      </w:r>
      <w:r w:rsidRPr="00E12325">
        <w:t xml:space="preserve">, which are recorded in the </w:t>
      </w:r>
      <w:r>
        <w:t xml:space="preserve">school </w:t>
      </w:r>
      <w:r w:rsidRPr="00E12325">
        <w:t xml:space="preserve">diary and communicated via </w:t>
      </w:r>
      <w:r w:rsidR="00875E69">
        <w:t>Email</w:t>
      </w:r>
      <w:r w:rsidRPr="00E12325">
        <w:t xml:space="preserve"> to parents/ other members of staff as appropriate. </w:t>
      </w:r>
      <w:r w:rsidR="00875E69">
        <w:t>This will allow appropriate Safeguarding checks to take place</w:t>
      </w:r>
      <w:r w:rsidR="003E4D9E">
        <w:t xml:space="preserve"> and Letters of Assurance to be requested</w:t>
      </w:r>
      <w:r w:rsidR="00875E69">
        <w:t xml:space="preserve">. </w:t>
      </w:r>
      <w:r w:rsidRPr="00E12325">
        <w:t xml:space="preserve">Upcoming dates are communicated at staff </w:t>
      </w:r>
      <w:r w:rsidR="00C33AF9">
        <w:t>meeting</w:t>
      </w:r>
      <w:r w:rsidRPr="00E12325">
        <w:t xml:space="preserve"> each week and are regularly updated by Head</w:t>
      </w:r>
      <w:r w:rsidR="00C33AF9">
        <w:t>teacher</w:t>
      </w:r>
      <w:r>
        <w:t xml:space="preserve"> and </w:t>
      </w:r>
      <w:r w:rsidR="00C33AF9">
        <w:t>Office</w:t>
      </w:r>
      <w:r>
        <w:t xml:space="preserve"> Manager</w:t>
      </w:r>
      <w:r w:rsidR="00BF4661" w:rsidRPr="00E12325">
        <w:t>.</w:t>
      </w:r>
      <w:r w:rsidR="00BF4661" w:rsidRPr="00E12325">
        <w:rPr>
          <w:spacing w:val="40"/>
        </w:rPr>
        <w:t xml:space="preserve"> </w:t>
      </w:r>
      <w:r w:rsidR="00BF4661" w:rsidRPr="00E12325">
        <w:t xml:space="preserve">A whole school diary is kept </w:t>
      </w:r>
      <w:r w:rsidR="002E3463" w:rsidRPr="00E12325">
        <w:t>and shared</w:t>
      </w:r>
      <w:r w:rsidR="00BF4661" w:rsidRPr="00E12325">
        <w:t xml:space="preserve">. Any events within classes must be </w:t>
      </w:r>
      <w:r w:rsidR="00C33AF9">
        <w:t>shared with the Office Manager prior to writing in the diary.</w:t>
      </w:r>
      <w:r w:rsidR="002E3463" w:rsidRPr="00E12325">
        <w:t xml:space="preserve"> </w:t>
      </w:r>
    </w:p>
    <w:p w14:paraId="61829076" w14:textId="77777777" w:rsidR="007D651B" w:rsidRDefault="007D651B">
      <w:pPr>
        <w:pStyle w:val="BodyText"/>
        <w:ind w:left="0"/>
        <w:rPr>
          <w:sz w:val="23"/>
        </w:rPr>
      </w:pPr>
    </w:p>
    <w:p w14:paraId="74491B75" w14:textId="77777777" w:rsidR="007D651B" w:rsidRDefault="002E3463">
      <w:pPr>
        <w:pStyle w:val="Heading1"/>
        <w:spacing w:before="1"/>
        <w:rPr>
          <w:u w:val="none"/>
        </w:rPr>
      </w:pPr>
      <w:r>
        <w:t>Communication</w:t>
      </w:r>
      <w:r w:rsidR="00BF4661">
        <w:rPr>
          <w:spacing w:val="-3"/>
        </w:rPr>
        <w:t xml:space="preserve"> </w:t>
      </w:r>
      <w:r w:rsidR="00BF4661">
        <w:rPr>
          <w:spacing w:val="-2"/>
        </w:rPr>
        <w:t>Boards</w:t>
      </w:r>
    </w:p>
    <w:p w14:paraId="2D087ADC" w14:textId="77777777" w:rsidR="007D651B" w:rsidRDefault="00BF4661">
      <w:pPr>
        <w:pStyle w:val="BodyText"/>
        <w:spacing w:before="3" w:line="232" w:lineRule="auto"/>
      </w:pPr>
      <w:r>
        <w:t xml:space="preserve">The staff </w:t>
      </w:r>
      <w:r w:rsidR="002E3463">
        <w:t>communication</w:t>
      </w:r>
      <w:r>
        <w:t xml:space="preserve"> board is located in the staffroom.</w:t>
      </w:r>
      <w:r w:rsidR="002E3463">
        <w:t xml:space="preserve"> It is updated weekly and all staff are expected to read it and take note of events/dates etc. </w:t>
      </w:r>
      <w:r>
        <w:t xml:space="preserve"> </w:t>
      </w:r>
      <w:r w:rsidR="00B17343">
        <w:t>The p</w:t>
      </w:r>
      <w:r>
        <w:t>arent notice</w:t>
      </w:r>
      <w:r>
        <w:rPr>
          <w:spacing w:val="-10"/>
        </w:rPr>
        <w:t xml:space="preserve"> </w:t>
      </w:r>
      <w:r>
        <w:t>board</w:t>
      </w:r>
      <w:r>
        <w:rPr>
          <w:spacing w:val="-10"/>
        </w:rPr>
        <w:t xml:space="preserve"> </w:t>
      </w:r>
      <w:r w:rsidR="002E3463">
        <w:t>is</w:t>
      </w:r>
      <w:r>
        <w:rPr>
          <w:spacing w:val="-10"/>
        </w:rPr>
        <w:t xml:space="preserve"> </w:t>
      </w:r>
      <w:r>
        <w:t>located</w:t>
      </w:r>
      <w:r>
        <w:rPr>
          <w:spacing w:val="-10"/>
        </w:rPr>
        <w:t xml:space="preserve"> </w:t>
      </w:r>
      <w:r>
        <w:t xml:space="preserve">outside </w:t>
      </w:r>
      <w:r w:rsidR="002E3463">
        <w:t>at the</w:t>
      </w:r>
      <w:r w:rsidR="00C33AF9">
        <w:t xml:space="preserve"> school office, with the weekly newsletter and key messages.</w:t>
      </w:r>
    </w:p>
    <w:p w14:paraId="2BA226A1" w14:textId="77777777" w:rsidR="007D651B" w:rsidRDefault="007D651B">
      <w:pPr>
        <w:pStyle w:val="BodyText"/>
        <w:spacing w:before="11"/>
        <w:ind w:left="0"/>
        <w:rPr>
          <w:sz w:val="22"/>
        </w:rPr>
      </w:pPr>
    </w:p>
    <w:p w14:paraId="58F342C4" w14:textId="77777777" w:rsidR="007D651B" w:rsidRDefault="00BF4661">
      <w:pPr>
        <w:pStyle w:val="Heading1"/>
        <w:rPr>
          <w:u w:val="none"/>
        </w:rPr>
      </w:pPr>
      <w:r>
        <w:t>External</w:t>
      </w:r>
      <w:r>
        <w:rPr>
          <w:spacing w:val="-10"/>
        </w:rPr>
        <w:t xml:space="preserve"> </w:t>
      </w:r>
      <w:r>
        <w:t>Methods</w:t>
      </w:r>
      <w:r>
        <w:rPr>
          <w:spacing w:val="-9"/>
        </w:rPr>
        <w:t xml:space="preserve"> </w:t>
      </w:r>
      <w:r>
        <w:t>of</w:t>
      </w:r>
      <w:r>
        <w:rPr>
          <w:spacing w:val="-10"/>
        </w:rPr>
        <w:t xml:space="preserve"> </w:t>
      </w:r>
      <w:r>
        <w:rPr>
          <w:spacing w:val="-2"/>
        </w:rPr>
        <w:t>Communication</w:t>
      </w:r>
    </w:p>
    <w:p w14:paraId="2EC6866B" w14:textId="77777777" w:rsidR="007D651B" w:rsidRDefault="00BF4661" w:rsidP="002E3463">
      <w:pPr>
        <w:pStyle w:val="BodyText"/>
        <w:spacing w:before="3" w:line="232" w:lineRule="auto"/>
        <w:ind w:right="105"/>
        <w:jc w:val="both"/>
      </w:pPr>
      <w:r>
        <w:t>Schools have many lines of communication to maintain: with parents and carers, other schools,</w:t>
      </w:r>
      <w:r>
        <w:rPr>
          <w:spacing w:val="-12"/>
        </w:rPr>
        <w:t xml:space="preserve"> </w:t>
      </w:r>
      <w:r>
        <w:t>the</w:t>
      </w:r>
      <w:r>
        <w:rPr>
          <w:spacing w:val="-12"/>
        </w:rPr>
        <w:t xml:space="preserve"> </w:t>
      </w:r>
      <w:r>
        <w:t>community</w:t>
      </w:r>
      <w:r>
        <w:rPr>
          <w:spacing w:val="-12"/>
        </w:rPr>
        <w:t xml:space="preserve"> </w:t>
      </w:r>
      <w:r>
        <w:t>and</w:t>
      </w:r>
      <w:r>
        <w:rPr>
          <w:spacing w:val="-12"/>
        </w:rPr>
        <w:t xml:space="preserve"> </w:t>
      </w:r>
      <w:r>
        <w:t>with</w:t>
      </w:r>
      <w:r>
        <w:rPr>
          <w:spacing w:val="-12"/>
        </w:rPr>
        <w:t xml:space="preserve"> </w:t>
      </w:r>
      <w:r>
        <w:t>outside</w:t>
      </w:r>
      <w:r>
        <w:rPr>
          <w:spacing w:val="-12"/>
        </w:rPr>
        <w:t xml:space="preserve"> </w:t>
      </w:r>
      <w:r>
        <w:t>agencies.</w:t>
      </w:r>
      <w:r>
        <w:rPr>
          <w:spacing w:val="-12"/>
        </w:rPr>
        <w:t xml:space="preserve"> </w:t>
      </w:r>
      <w:r>
        <w:t>Good</w:t>
      </w:r>
      <w:r>
        <w:rPr>
          <w:spacing w:val="-12"/>
        </w:rPr>
        <w:t xml:space="preserve"> </w:t>
      </w:r>
      <w:r>
        <w:t>communication</w:t>
      </w:r>
      <w:r>
        <w:rPr>
          <w:spacing w:val="-12"/>
        </w:rPr>
        <w:t xml:space="preserve"> </w:t>
      </w:r>
      <w:r>
        <w:t>between</w:t>
      </w:r>
      <w:r>
        <w:rPr>
          <w:spacing w:val="-12"/>
        </w:rPr>
        <w:t xml:space="preserve"> </w:t>
      </w:r>
      <w:r>
        <w:t>the</w:t>
      </w:r>
      <w:r>
        <w:rPr>
          <w:spacing w:val="-12"/>
        </w:rPr>
        <w:t xml:space="preserve"> </w:t>
      </w:r>
      <w:r>
        <w:t>school and the home is essential, and children achieve more when schools and parents work together.</w:t>
      </w:r>
      <w:r>
        <w:rPr>
          <w:spacing w:val="40"/>
        </w:rPr>
        <w:t xml:space="preserve"> </w:t>
      </w:r>
      <w:r>
        <w:t>Parents can naturally help more if they know what the school is trying</w:t>
      </w:r>
      <w:r>
        <w:rPr>
          <w:spacing w:val="-9"/>
        </w:rPr>
        <w:t xml:space="preserve"> </w:t>
      </w:r>
      <w:r>
        <w:t>to</w:t>
      </w:r>
      <w:r>
        <w:rPr>
          <w:spacing w:val="-9"/>
        </w:rPr>
        <w:t xml:space="preserve"> </w:t>
      </w:r>
      <w:r>
        <w:t>achieve. In our school we aim to have clear and effective communications with all parents and with the wider community. Effective communications enable us to share our aims and values through keeping parents well informed about school life. This reinforces the important role that parents play in</w:t>
      </w:r>
      <w:r w:rsidR="002E3463">
        <w:t xml:space="preserve"> </w:t>
      </w:r>
      <w:r>
        <w:t>supporting the school.</w:t>
      </w:r>
      <w:r>
        <w:rPr>
          <w:spacing w:val="40"/>
        </w:rPr>
        <w:t xml:space="preserve"> </w:t>
      </w:r>
      <w:r>
        <w:t xml:space="preserve">We </w:t>
      </w:r>
      <w:r w:rsidR="002E0EF6">
        <w:t>aim</w:t>
      </w:r>
      <w:r>
        <w:t xml:space="preserve"> to make our written communications as accessible and inclusive as possible. We seek to</w:t>
      </w:r>
      <w:r>
        <w:rPr>
          <w:spacing w:val="-10"/>
        </w:rPr>
        <w:t xml:space="preserve"> </w:t>
      </w:r>
      <w:r>
        <w:t>avoid</w:t>
      </w:r>
      <w:r>
        <w:rPr>
          <w:spacing w:val="-10"/>
        </w:rPr>
        <w:t xml:space="preserve"> </w:t>
      </w:r>
      <w:r>
        <w:t>bias,</w:t>
      </w:r>
      <w:r>
        <w:rPr>
          <w:spacing w:val="-10"/>
        </w:rPr>
        <w:t xml:space="preserve"> </w:t>
      </w:r>
      <w:r>
        <w:t>stereotyping</w:t>
      </w:r>
      <w:r>
        <w:rPr>
          <w:spacing w:val="-10"/>
        </w:rPr>
        <w:t xml:space="preserve"> </w:t>
      </w:r>
      <w:r>
        <w:t>or</w:t>
      </w:r>
      <w:r>
        <w:rPr>
          <w:spacing w:val="-10"/>
        </w:rPr>
        <w:t xml:space="preserve"> </w:t>
      </w:r>
      <w:r>
        <w:t>any</w:t>
      </w:r>
      <w:r>
        <w:rPr>
          <w:spacing w:val="-10"/>
        </w:rPr>
        <w:t xml:space="preserve"> </w:t>
      </w:r>
      <w:r>
        <w:t>form</w:t>
      </w:r>
      <w:r>
        <w:rPr>
          <w:spacing w:val="-10"/>
        </w:rPr>
        <w:t xml:space="preserve"> </w:t>
      </w:r>
      <w:r>
        <w:t>of</w:t>
      </w:r>
      <w:r>
        <w:rPr>
          <w:spacing w:val="-10"/>
        </w:rPr>
        <w:t xml:space="preserve"> </w:t>
      </w:r>
      <w:r>
        <w:t>racial</w:t>
      </w:r>
      <w:r>
        <w:rPr>
          <w:spacing w:val="-10"/>
        </w:rPr>
        <w:t xml:space="preserve"> </w:t>
      </w:r>
      <w:r>
        <w:t>discrimination. We wish to recognise and celebrate the contributions made to our society</w:t>
      </w:r>
      <w:r>
        <w:rPr>
          <w:spacing w:val="-8"/>
        </w:rPr>
        <w:t xml:space="preserve"> </w:t>
      </w:r>
      <w:r>
        <w:t>by</w:t>
      </w:r>
      <w:r>
        <w:rPr>
          <w:spacing w:val="-8"/>
        </w:rPr>
        <w:t xml:space="preserve"> </w:t>
      </w:r>
      <w:r>
        <w:t>all</w:t>
      </w:r>
      <w:r>
        <w:rPr>
          <w:spacing w:val="-8"/>
        </w:rPr>
        <w:t xml:space="preserve"> </w:t>
      </w:r>
      <w:r>
        <w:t>the</w:t>
      </w:r>
      <w:r>
        <w:rPr>
          <w:spacing w:val="-8"/>
        </w:rPr>
        <w:t xml:space="preserve"> </w:t>
      </w:r>
      <w:r>
        <w:t>cultural groups represented in our school.</w:t>
      </w:r>
    </w:p>
    <w:p w14:paraId="17AD93B2" w14:textId="77777777" w:rsidR="007D651B" w:rsidRDefault="007D651B">
      <w:pPr>
        <w:pStyle w:val="BodyText"/>
        <w:spacing w:before="8"/>
        <w:ind w:left="0"/>
        <w:rPr>
          <w:sz w:val="23"/>
        </w:rPr>
      </w:pPr>
    </w:p>
    <w:p w14:paraId="245692BC" w14:textId="77777777" w:rsidR="00C33AF9" w:rsidRDefault="00BF4661">
      <w:pPr>
        <w:pStyle w:val="Heading1"/>
        <w:spacing w:before="1" w:line="232" w:lineRule="auto"/>
        <w:ind w:right="4758"/>
        <w:rPr>
          <w:u w:val="none"/>
        </w:rPr>
      </w:pPr>
      <w:r>
        <w:t>Communications</w:t>
      </w:r>
      <w:r>
        <w:rPr>
          <w:spacing w:val="-4"/>
        </w:rPr>
        <w:t xml:space="preserve"> </w:t>
      </w:r>
      <w:r>
        <w:t>with</w:t>
      </w:r>
      <w:r>
        <w:rPr>
          <w:spacing w:val="-4"/>
        </w:rPr>
        <w:t xml:space="preserve"> </w:t>
      </w:r>
      <w:r>
        <w:t>Parents/Carers</w:t>
      </w:r>
      <w:r>
        <w:rPr>
          <w:u w:val="none"/>
        </w:rPr>
        <w:t xml:space="preserve"> </w:t>
      </w:r>
    </w:p>
    <w:p w14:paraId="0DE4B5B7" w14:textId="77777777" w:rsidR="00C33AF9" w:rsidRDefault="00C33AF9">
      <w:pPr>
        <w:pStyle w:val="Heading1"/>
        <w:spacing w:before="1" w:line="232" w:lineRule="auto"/>
        <w:ind w:right="4758"/>
        <w:rPr>
          <w:spacing w:val="-2"/>
        </w:rPr>
      </w:pPr>
    </w:p>
    <w:p w14:paraId="0462A42F" w14:textId="77777777" w:rsidR="007D651B" w:rsidRDefault="00BF4661">
      <w:pPr>
        <w:pStyle w:val="Heading1"/>
        <w:spacing w:before="1" w:line="232" w:lineRule="auto"/>
        <w:ind w:right="4758"/>
        <w:rPr>
          <w:u w:val="none"/>
        </w:rPr>
      </w:pPr>
      <w:r>
        <w:rPr>
          <w:spacing w:val="-2"/>
        </w:rPr>
        <w:t>Letters</w:t>
      </w:r>
    </w:p>
    <w:p w14:paraId="3A0C9227" w14:textId="77777777" w:rsidR="007D651B" w:rsidRDefault="00BF4661" w:rsidP="002E3463">
      <w:pPr>
        <w:pStyle w:val="BodyText"/>
        <w:spacing w:before="2" w:line="232" w:lineRule="auto"/>
      </w:pPr>
      <w:r>
        <w:t>Staff</w:t>
      </w:r>
      <w:r>
        <w:rPr>
          <w:spacing w:val="40"/>
        </w:rPr>
        <w:t xml:space="preserve"> </w:t>
      </w:r>
      <w:r>
        <w:t>will</w:t>
      </w:r>
      <w:r>
        <w:rPr>
          <w:spacing w:val="40"/>
        </w:rPr>
        <w:t xml:space="preserve"> </w:t>
      </w:r>
      <w:r>
        <w:t>endeavour</w:t>
      </w:r>
      <w:r>
        <w:rPr>
          <w:spacing w:val="40"/>
        </w:rPr>
        <w:t xml:space="preserve"> </w:t>
      </w:r>
      <w:r>
        <w:t>to</w:t>
      </w:r>
      <w:r>
        <w:rPr>
          <w:spacing w:val="40"/>
        </w:rPr>
        <w:t xml:space="preserve"> </w:t>
      </w:r>
      <w:r>
        <w:t>respond</w:t>
      </w:r>
      <w:r>
        <w:rPr>
          <w:spacing w:val="40"/>
        </w:rPr>
        <w:t xml:space="preserve"> </w:t>
      </w:r>
      <w:r>
        <w:t>to</w:t>
      </w:r>
      <w:r>
        <w:rPr>
          <w:spacing w:val="40"/>
        </w:rPr>
        <w:t xml:space="preserve"> </w:t>
      </w:r>
      <w:r>
        <w:t>parents’</w:t>
      </w:r>
      <w:r>
        <w:rPr>
          <w:spacing w:val="40"/>
        </w:rPr>
        <w:t xml:space="preserve"> </w:t>
      </w:r>
      <w:r w:rsidR="002E3463">
        <w:t>communications</w:t>
      </w:r>
      <w:r>
        <w:rPr>
          <w:spacing w:val="40"/>
        </w:rPr>
        <w:t xml:space="preserve"> </w:t>
      </w:r>
      <w:r>
        <w:t>as</w:t>
      </w:r>
      <w:r>
        <w:rPr>
          <w:spacing w:val="40"/>
        </w:rPr>
        <w:t xml:space="preserve"> </w:t>
      </w:r>
      <w:r>
        <w:t>quickly</w:t>
      </w:r>
      <w:r>
        <w:rPr>
          <w:spacing w:val="40"/>
        </w:rPr>
        <w:t xml:space="preserve"> </w:t>
      </w:r>
      <w:r>
        <w:t>as</w:t>
      </w:r>
      <w:r>
        <w:rPr>
          <w:spacing w:val="40"/>
        </w:rPr>
        <w:t xml:space="preserve"> </w:t>
      </w:r>
      <w:r>
        <w:t>possible</w:t>
      </w:r>
      <w:r w:rsidR="00DE004E">
        <w:t xml:space="preserve"> but are not expected to respond outside working hours of 8am to 5.30pm.</w:t>
      </w:r>
      <w:r>
        <w:rPr>
          <w:spacing w:val="40"/>
        </w:rPr>
        <w:t xml:space="preserve"> </w:t>
      </w:r>
      <w:r>
        <w:t>Any</w:t>
      </w:r>
      <w:r>
        <w:rPr>
          <w:spacing w:val="36"/>
        </w:rPr>
        <w:t xml:space="preserve"> </w:t>
      </w:r>
      <w:r>
        <w:t>letter</w:t>
      </w:r>
      <w:r>
        <w:rPr>
          <w:spacing w:val="36"/>
        </w:rPr>
        <w:t xml:space="preserve"> </w:t>
      </w:r>
      <w:r>
        <w:t>of complaint should be referred t</w:t>
      </w:r>
      <w:r w:rsidR="002E3463">
        <w:t xml:space="preserve">o </w:t>
      </w:r>
      <w:r w:rsidR="00C33AF9">
        <w:t>the Headteacher</w:t>
      </w:r>
      <w:r w:rsidR="002E3463">
        <w:t xml:space="preserve"> following our complaints procedure</w:t>
      </w:r>
      <w:r>
        <w:t xml:space="preserve">. </w:t>
      </w:r>
      <w:r>
        <w:rPr>
          <w:w w:val="95"/>
        </w:rPr>
        <w:t>Letters</w:t>
      </w:r>
      <w:r>
        <w:rPr>
          <w:spacing w:val="11"/>
        </w:rPr>
        <w:t xml:space="preserve"> </w:t>
      </w:r>
      <w:r>
        <w:rPr>
          <w:w w:val="95"/>
        </w:rPr>
        <w:t>to</w:t>
      </w:r>
      <w:r>
        <w:rPr>
          <w:spacing w:val="11"/>
        </w:rPr>
        <w:t xml:space="preserve"> </w:t>
      </w:r>
      <w:r>
        <w:rPr>
          <w:w w:val="95"/>
        </w:rPr>
        <w:t>parents</w:t>
      </w:r>
      <w:r>
        <w:rPr>
          <w:spacing w:val="11"/>
        </w:rPr>
        <w:t xml:space="preserve"> </w:t>
      </w:r>
      <w:r>
        <w:rPr>
          <w:w w:val="95"/>
        </w:rPr>
        <w:t>must</w:t>
      </w:r>
      <w:r>
        <w:rPr>
          <w:spacing w:val="11"/>
        </w:rPr>
        <w:t xml:space="preserve"> </w:t>
      </w:r>
      <w:r>
        <w:rPr>
          <w:w w:val="95"/>
        </w:rPr>
        <w:t>be</w:t>
      </w:r>
      <w:r>
        <w:rPr>
          <w:spacing w:val="11"/>
        </w:rPr>
        <w:t xml:space="preserve"> </w:t>
      </w:r>
      <w:r>
        <w:rPr>
          <w:w w:val="95"/>
        </w:rPr>
        <w:t>approved</w:t>
      </w:r>
      <w:r>
        <w:rPr>
          <w:spacing w:val="11"/>
        </w:rPr>
        <w:t xml:space="preserve"> </w:t>
      </w:r>
      <w:r>
        <w:rPr>
          <w:w w:val="95"/>
        </w:rPr>
        <w:t>by</w:t>
      </w:r>
      <w:r>
        <w:rPr>
          <w:spacing w:val="11"/>
        </w:rPr>
        <w:t xml:space="preserve"> </w:t>
      </w:r>
      <w:r>
        <w:rPr>
          <w:w w:val="95"/>
        </w:rPr>
        <w:t>the</w:t>
      </w:r>
      <w:r>
        <w:rPr>
          <w:spacing w:val="11"/>
        </w:rPr>
        <w:t xml:space="preserve"> </w:t>
      </w:r>
      <w:r w:rsidR="002E3463">
        <w:rPr>
          <w:w w:val="95"/>
        </w:rPr>
        <w:t>Head</w:t>
      </w:r>
      <w:r w:rsidR="00C33AF9">
        <w:rPr>
          <w:w w:val="95"/>
        </w:rPr>
        <w:t>teacher and Office Manager</w:t>
      </w:r>
      <w:r>
        <w:rPr>
          <w:spacing w:val="11"/>
        </w:rPr>
        <w:t xml:space="preserve"> </w:t>
      </w:r>
      <w:r>
        <w:rPr>
          <w:w w:val="95"/>
        </w:rPr>
        <w:t>before</w:t>
      </w:r>
      <w:r>
        <w:rPr>
          <w:spacing w:val="11"/>
        </w:rPr>
        <w:t xml:space="preserve"> </w:t>
      </w:r>
      <w:r>
        <w:rPr>
          <w:w w:val="95"/>
        </w:rPr>
        <w:t>they</w:t>
      </w:r>
      <w:r>
        <w:rPr>
          <w:spacing w:val="11"/>
        </w:rPr>
        <w:t xml:space="preserve"> </w:t>
      </w:r>
      <w:r>
        <w:rPr>
          <w:w w:val="95"/>
        </w:rPr>
        <w:t>are</w:t>
      </w:r>
      <w:r>
        <w:rPr>
          <w:spacing w:val="11"/>
        </w:rPr>
        <w:t xml:space="preserve"> </w:t>
      </w:r>
      <w:r>
        <w:rPr>
          <w:spacing w:val="-2"/>
          <w:w w:val="95"/>
        </w:rPr>
        <w:t>sent.</w:t>
      </w:r>
    </w:p>
    <w:p w14:paraId="66204FF1" w14:textId="77777777" w:rsidR="007D651B" w:rsidRDefault="007D651B">
      <w:pPr>
        <w:pStyle w:val="BodyText"/>
        <w:spacing w:before="9"/>
        <w:ind w:left="0"/>
        <w:rPr>
          <w:sz w:val="22"/>
        </w:rPr>
      </w:pPr>
    </w:p>
    <w:p w14:paraId="31EF64FD" w14:textId="77777777" w:rsidR="007D651B" w:rsidRDefault="00BF4661">
      <w:pPr>
        <w:pStyle w:val="Heading1"/>
        <w:rPr>
          <w:u w:val="none"/>
        </w:rPr>
      </w:pPr>
      <w:r>
        <w:t>E</w:t>
      </w:r>
      <w:r>
        <w:rPr>
          <w:spacing w:val="-3"/>
        </w:rPr>
        <w:t xml:space="preserve"> </w:t>
      </w:r>
      <w:r>
        <w:rPr>
          <w:spacing w:val="-4"/>
        </w:rPr>
        <w:t>mail</w:t>
      </w:r>
      <w:r w:rsidR="002E0EF6">
        <w:rPr>
          <w:spacing w:val="-4"/>
        </w:rPr>
        <w:t>,</w:t>
      </w:r>
      <w:r w:rsidR="00DE004E">
        <w:rPr>
          <w:spacing w:val="-4"/>
        </w:rPr>
        <w:t xml:space="preserve"> Tapestry and ParentPay</w:t>
      </w:r>
    </w:p>
    <w:p w14:paraId="37E164C3" w14:textId="77777777" w:rsidR="007D651B" w:rsidRDefault="00BF4661">
      <w:pPr>
        <w:pStyle w:val="BodyText"/>
        <w:spacing w:line="285" w:lineRule="exact"/>
      </w:pPr>
      <w:r>
        <w:t>The</w:t>
      </w:r>
      <w:r>
        <w:rPr>
          <w:spacing w:val="-7"/>
        </w:rPr>
        <w:t xml:space="preserve"> </w:t>
      </w:r>
      <w:r>
        <w:t>school</w:t>
      </w:r>
      <w:r>
        <w:rPr>
          <w:spacing w:val="-7"/>
        </w:rPr>
        <w:t xml:space="preserve"> </w:t>
      </w:r>
      <w:r>
        <w:t>has</w:t>
      </w:r>
      <w:r>
        <w:rPr>
          <w:spacing w:val="-6"/>
        </w:rPr>
        <w:t xml:space="preserve"> </w:t>
      </w:r>
      <w:r>
        <w:t>a</w:t>
      </w:r>
      <w:r>
        <w:rPr>
          <w:spacing w:val="-7"/>
        </w:rPr>
        <w:t xml:space="preserve"> </w:t>
      </w:r>
      <w:r>
        <w:t>text</w:t>
      </w:r>
      <w:r>
        <w:rPr>
          <w:spacing w:val="-6"/>
        </w:rPr>
        <w:t xml:space="preserve"> </w:t>
      </w:r>
      <w:r>
        <w:t>messaging</w:t>
      </w:r>
      <w:r>
        <w:rPr>
          <w:spacing w:val="-7"/>
        </w:rPr>
        <w:t xml:space="preserve"> </w:t>
      </w:r>
      <w:r>
        <w:t>and</w:t>
      </w:r>
      <w:r>
        <w:rPr>
          <w:spacing w:val="-7"/>
        </w:rPr>
        <w:t xml:space="preserve"> </w:t>
      </w:r>
      <w:r w:rsidR="00875E69">
        <w:t>Email</w:t>
      </w:r>
      <w:r>
        <w:rPr>
          <w:spacing w:val="-6"/>
        </w:rPr>
        <w:t xml:space="preserve"> </w:t>
      </w:r>
      <w:r>
        <w:t>system</w:t>
      </w:r>
      <w:r w:rsidR="00DE004E">
        <w:t xml:space="preserve"> and in R</w:t>
      </w:r>
      <w:r w:rsidR="002E0EF6">
        <w:t>eception</w:t>
      </w:r>
      <w:r w:rsidR="00DE004E">
        <w:t xml:space="preserve"> and Y1 Tapestry</w:t>
      </w:r>
      <w:r w:rsidR="002E0EF6">
        <w:t xml:space="preserve"> is also used to communicate with parents and carers</w:t>
      </w:r>
      <w:r w:rsidR="00DE004E">
        <w:t>. These</w:t>
      </w:r>
      <w:r>
        <w:rPr>
          <w:spacing w:val="-7"/>
        </w:rPr>
        <w:t xml:space="preserve"> </w:t>
      </w:r>
      <w:r w:rsidR="00DE004E">
        <w:t>are used</w:t>
      </w:r>
      <w:r>
        <w:rPr>
          <w:spacing w:val="-7"/>
        </w:rPr>
        <w:t xml:space="preserve"> </w:t>
      </w:r>
      <w:r>
        <w:t>to</w:t>
      </w:r>
      <w:r>
        <w:rPr>
          <w:spacing w:val="-7"/>
        </w:rPr>
        <w:t xml:space="preserve"> </w:t>
      </w:r>
      <w:r>
        <w:t>communicate</w:t>
      </w:r>
      <w:r>
        <w:rPr>
          <w:spacing w:val="-6"/>
        </w:rPr>
        <w:t xml:space="preserve"> </w:t>
      </w:r>
      <w:r>
        <w:t>to</w:t>
      </w:r>
      <w:r>
        <w:rPr>
          <w:spacing w:val="-7"/>
        </w:rPr>
        <w:t xml:space="preserve"> </w:t>
      </w:r>
      <w:r>
        <w:rPr>
          <w:spacing w:val="-2"/>
        </w:rPr>
        <w:t>parents.</w:t>
      </w:r>
    </w:p>
    <w:p w14:paraId="73B92681" w14:textId="31C07813" w:rsidR="007D651B" w:rsidRDefault="00BF4661">
      <w:pPr>
        <w:pStyle w:val="BodyText"/>
        <w:spacing w:before="3" w:line="232" w:lineRule="auto"/>
        <w:ind w:right="107"/>
        <w:jc w:val="both"/>
      </w:pPr>
      <w:r>
        <w:t>Any communication that needs to be sent to parents</w:t>
      </w:r>
      <w:r>
        <w:rPr>
          <w:spacing w:val="-7"/>
        </w:rPr>
        <w:t xml:space="preserve"> </w:t>
      </w:r>
      <w:r>
        <w:t>using</w:t>
      </w:r>
      <w:r w:rsidR="002E0EF6">
        <w:rPr>
          <w:spacing w:val="-7"/>
        </w:rPr>
        <w:t xml:space="preserve"> our</w:t>
      </w:r>
      <w:r w:rsidR="00DE004E">
        <w:t xml:space="preserve"> ParentPay</w:t>
      </w:r>
      <w:r w:rsidR="002E0EF6">
        <w:t xml:space="preserve"> system,</w:t>
      </w:r>
      <w:r>
        <w:rPr>
          <w:spacing w:val="-7"/>
        </w:rPr>
        <w:t xml:space="preserve"> </w:t>
      </w:r>
      <w:r>
        <w:t>must</w:t>
      </w:r>
      <w:r>
        <w:rPr>
          <w:spacing w:val="-7"/>
        </w:rPr>
        <w:t xml:space="preserve"> </w:t>
      </w:r>
      <w:r>
        <w:t>be</w:t>
      </w:r>
      <w:r>
        <w:rPr>
          <w:spacing w:val="-7"/>
        </w:rPr>
        <w:t xml:space="preserve"> </w:t>
      </w:r>
      <w:r>
        <w:t>approved</w:t>
      </w:r>
      <w:r>
        <w:rPr>
          <w:spacing w:val="-7"/>
        </w:rPr>
        <w:t xml:space="preserve"> </w:t>
      </w:r>
      <w:r>
        <w:t>by the He</w:t>
      </w:r>
      <w:r w:rsidR="002E3463">
        <w:t>ad</w:t>
      </w:r>
      <w:r w:rsidR="00C33AF9">
        <w:t>teacher and Office Manager</w:t>
      </w:r>
      <w:r w:rsidR="002E3463">
        <w:t>.</w:t>
      </w:r>
      <w:r>
        <w:t xml:space="preserve"> If a parent communicates with the school using </w:t>
      </w:r>
      <w:r w:rsidR="002E0EF6">
        <w:t xml:space="preserve">a specific </w:t>
      </w:r>
      <w:r w:rsidR="002E3463">
        <w:t xml:space="preserve">teacher </w:t>
      </w:r>
      <w:r w:rsidR="00875E69">
        <w:t>Email</w:t>
      </w:r>
      <w:r w:rsidR="002E3463">
        <w:t xml:space="preserve"> and has not sent it through </w:t>
      </w:r>
      <w:r w:rsidR="002E0EF6">
        <w:t xml:space="preserve">to the </w:t>
      </w:r>
      <w:r w:rsidR="002E3463">
        <w:t xml:space="preserve">admin </w:t>
      </w:r>
      <w:r w:rsidR="00875E69">
        <w:t>Email</w:t>
      </w:r>
      <w:r w:rsidR="002E0EF6">
        <w:t>,</w:t>
      </w:r>
      <w:r w:rsidR="002E3463">
        <w:t xml:space="preserve"> then</w:t>
      </w:r>
      <w:r>
        <w:t xml:space="preserve"> the He</w:t>
      </w:r>
      <w:r w:rsidR="00C33AF9">
        <w:t>adteacher</w:t>
      </w:r>
      <w:r>
        <w:t xml:space="preserve"> must be notified. </w:t>
      </w:r>
      <w:r w:rsidR="002E3463">
        <w:t xml:space="preserve"> </w:t>
      </w:r>
      <w:r w:rsidR="00875E69">
        <w:t>Email</w:t>
      </w:r>
      <w:r w:rsidR="002E3463">
        <w:t xml:space="preserve">s must follow our communication policy and be deleted after they have been responded to. </w:t>
      </w:r>
      <w:r w:rsidR="00DE004E">
        <w:t>Tapestry is a 2</w:t>
      </w:r>
      <w:r w:rsidR="003301A6">
        <w:t>-</w:t>
      </w:r>
      <w:r w:rsidR="00DE004E">
        <w:t>way communication and assessment tool. Staff must not respond to parents outside of working hours unless it is urgent and agreed by Head</w:t>
      </w:r>
      <w:r w:rsidR="00C33AF9">
        <w:t>teacher</w:t>
      </w:r>
      <w:r w:rsidR="00DE004E">
        <w:t xml:space="preserve">. </w:t>
      </w:r>
    </w:p>
    <w:p w14:paraId="3FCB323D" w14:textId="77777777" w:rsidR="003E4D9E" w:rsidRDefault="003E4D9E">
      <w:pPr>
        <w:pStyle w:val="BodyText"/>
        <w:spacing w:before="3" w:line="232" w:lineRule="auto"/>
        <w:ind w:right="107"/>
        <w:jc w:val="both"/>
      </w:pPr>
    </w:p>
    <w:p w14:paraId="2DBF0D7D" w14:textId="77777777" w:rsidR="007D651B" w:rsidRDefault="007D651B">
      <w:pPr>
        <w:pStyle w:val="BodyText"/>
        <w:spacing w:before="2"/>
        <w:ind w:left="0"/>
        <w:rPr>
          <w:sz w:val="23"/>
        </w:rPr>
      </w:pPr>
    </w:p>
    <w:p w14:paraId="05910003" w14:textId="77777777" w:rsidR="007D651B" w:rsidRDefault="00BF4661">
      <w:pPr>
        <w:pStyle w:val="Heading1"/>
        <w:spacing w:before="1"/>
        <w:rPr>
          <w:u w:val="none"/>
        </w:rPr>
      </w:pPr>
      <w:r>
        <w:lastRenderedPageBreak/>
        <w:t>Social</w:t>
      </w:r>
      <w:r>
        <w:rPr>
          <w:spacing w:val="5"/>
        </w:rPr>
        <w:t xml:space="preserve"> </w:t>
      </w:r>
      <w:r>
        <w:t>Networking</w:t>
      </w:r>
      <w:r>
        <w:rPr>
          <w:spacing w:val="6"/>
        </w:rPr>
        <w:t xml:space="preserve"> </w:t>
      </w:r>
      <w:r>
        <w:t>Sites/Blogs</w:t>
      </w:r>
      <w:r>
        <w:rPr>
          <w:spacing w:val="6"/>
        </w:rPr>
        <w:t xml:space="preserve"> </w:t>
      </w:r>
      <w:r>
        <w:rPr>
          <w:spacing w:val="-5"/>
        </w:rPr>
        <w:t>etc</w:t>
      </w:r>
    </w:p>
    <w:p w14:paraId="6D97BE58" w14:textId="77777777" w:rsidR="007D651B" w:rsidRDefault="00BF4661">
      <w:pPr>
        <w:pStyle w:val="BodyText"/>
        <w:spacing w:before="3" w:line="232" w:lineRule="auto"/>
        <w:ind w:right="113"/>
        <w:jc w:val="both"/>
      </w:pPr>
      <w:r>
        <w:t>It is inadvisable for staff to communicate with parents</w:t>
      </w:r>
      <w:r w:rsidR="002E0EF6">
        <w:t>,</w:t>
      </w:r>
      <w:r>
        <w:t xml:space="preserve"> and unacceptable with pupils, via social</w:t>
      </w:r>
      <w:r>
        <w:rPr>
          <w:spacing w:val="-7"/>
        </w:rPr>
        <w:t xml:space="preserve"> </w:t>
      </w:r>
      <w:r>
        <w:t>networking</w:t>
      </w:r>
      <w:r>
        <w:rPr>
          <w:spacing w:val="-7"/>
        </w:rPr>
        <w:t xml:space="preserve"> </w:t>
      </w:r>
      <w:r>
        <w:t>sites</w:t>
      </w:r>
      <w:r>
        <w:rPr>
          <w:spacing w:val="-7"/>
        </w:rPr>
        <w:t xml:space="preserve"> </w:t>
      </w:r>
      <w:r>
        <w:t>(such</w:t>
      </w:r>
      <w:r>
        <w:rPr>
          <w:spacing w:val="-7"/>
        </w:rPr>
        <w:t xml:space="preserve"> </w:t>
      </w:r>
      <w:r>
        <w:t>as</w:t>
      </w:r>
      <w:r>
        <w:rPr>
          <w:spacing w:val="-7"/>
        </w:rPr>
        <w:t xml:space="preserve"> </w:t>
      </w:r>
      <w:r>
        <w:t>Facebook)</w:t>
      </w:r>
      <w:r>
        <w:rPr>
          <w:spacing w:val="-7"/>
        </w:rPr>
        <w:t xml:space="preserve"> </w:t>
      </w:r>
      <w:r>
        <w:t>or</w:t>
      </w:r>
      <w:r>
        <w:rPr>
          <w:spacing w:val="-7"/>
        </w:rPr>
        <w:t xml:space="preserve"> </w:t>
      </w:r>
      <w:r>
        <w:t>accept</w:t>
      </w:r>
      <w:r>
        <w:rPr>
          <w:spacing w:val="-7"/>
        </w:rPr>
        <w:t xml:space="preserve"> </w:t>
      </w:r>
      <w:r>
        <w:t>them</w:t>
      </w:r>
      <w:r>
        <w:rPr>
          <w:spacing w:val="-7"/>
        </w:rPr>
        <w:t xml:space="preserve"> </w:t>
      </w:r>
      <w:r>
        <w:t>as</w:t>
      </w:r>
      <w:r>
        <w:rPr>
          <w:spacing w:val="-7"/>
        </w:rPr>
        <w:t xml:space="preserve"> </w:t>
      </w:r>
      <w:r>
        <w:t>their</w:t>
      </w:r>
      <w:r>
        <w:rPr>
          <w:spacing w:val="-7"/>
        </w:rPr>
        <w:t xml:space="preserve"> </w:t>
      </w:r>
      <w:r>
        <w:t>“friends”.</w:t>
      </w:r>
      <w:r>
        <w:rPr>
          <w:spacing w:val="-7"/>
        </w:rPr>
        <w:t xml:space="preserve"> </w:t>
      </w:r>
      <w:r>
        <w:t xml:space="preserve">The school has a Twitter account and all </w:t>
      </w:r>
      <w:r w:rsidR="002E0EF6">
        <w:t>teachers</w:t>
      </w:r>
      <w:r>
        <w:t xml:space="preserve"> are expected to use this to promote the school curriculum at least weekly. </w:t>
      </w:r>
    </w:p>
    <w:p w14:paraId="6B62F1B3" w14:textId="77777777" w:rsidR="007D651B" w:rsidRDefault="007D651B">
      <w:pPr>
        <w:pStyle w:val="BodyText"/>
        <w:ind w:left="0"/>
        <w:rPr>
          <w:sz w:val="23"/>
        </w:rPr>
      </w:pPr>
    </w:p>
    <w:p w14:paraId="4EDE6171" w14:textId="77777777" w:rsidR="007D651B" w:rsidRDefault="00BF4661" w:rsidP="00C33AF9">
      <w:pPr>
        <w:pStyle w:val="Heading1"/>
        <w:spacing w:line="240" w:lineRule="auto"/>
        <w:ind w:left="0"/>
        <w:rPr>
          <w:u w:val="none"/>
        </w:rPr>
      </w:pPr>
      <w:r>
        <w:t>Written</w:t>
      </w:r>
      <w:r>
        <w:rPr>
          <w:spacing w:val="11"/>
        </w:rPr>
        <w:t xml:space="preserve"> </w:t>
      </w:r>
      <w:r>
        <w:rPr>
          <w:spacing w:val="-2"/>
        </w:rPr>
        <w:t>Reports</w:t>
      </w:r>
    </w:p>
    <w:p w14:paraId="38ED0423" w14:textId="77777777" w:rsidR="00DE004E" w:rsidRPr="00DE004E" w:rsidRDefault="00DE004E" w:rsidP="00DE004E">
      <w:pPr>
        <w:widowControl/>
        <w:adjustRightInd w:val="0"/>
        <w:rPr>
          <w:rFonts w:asciiTheme="minorHAnsi" w:eastAsiaTheme="minorHAnsi" w:hAnsiTheme="minorHAnsi" w:cstheme="minorHAnsi"/>
          <w:sz w:val="24"/>
          <w:szCs w:val="24"/>
          <w:lang w:val="en-GB"/>
        </w:rPr>
      </w:pPr>
      <w:r w:rsidRPr="00DE004E">
        <w:rPr>
          <w:rFonts w:asciiTheme="minorHAnsi" w:eastAsiaTheme="minorHAnsi" w:hAnsiTheme="minorHAnsi" w:cstheme="minorHAnsi"/>
          <w:sz w:val="24"/>
          <w:szCs w:val="24"/>
          <w:lang w:val="en-GB"/>
        </w:rPr>
        <w:t>Once a year we provide a full written report to each child’s parents</w:t>
      </w:r>
      <w:r w:rsidR="002E0EF6">
        <w:rPr>
          <w:rFonts w:asciiTheme="minorHAnsi" w:eastAsiaTheme="minorHAnsi" w:hAnsiTheme="minorHAnsi" w:cstheme="minorHAnsi"/>
          <w:sz w:val="24"/>
          <w:szCs w:val="24"/>
          <w:lang w:val="en-GB"/>
        </w:rPr>
        <w:t>/carers</w:t>
      </w:r>
      <w:r w:rsidRPr="00DE004E">
        <w:rPr>
          <w:rFonts w:asciiTheme="minorHAnsi" w:eastAsiaTheme="minorHAnsi" w:hAnsiTheme="minorHAnsi" w:cstheme="minorHAnsi"/>
          <w:sz w:val="24"/>
          <w:szCs w:val="24"/>
          <w:lang w:val="en-GB"/>
        </w:rPr>
        <w:t xml:space="preserve"> on their progress. This</w:t>
      </w:r>
    </w:p>
    <w:p w14:paraId="60F27CE5" w14:textId="77777777" w:rsidR="00DE004E" w:rsidRPr="00DE004E" w:rsidRDefault="00DE004E" w:rsidP="00DE004E">
      <w:pPr>
        <w:widowControl/>
        <w:adjustRightInd w:val="0"/>
        <w:rPr>
          <w:rFonts w:asciiTheme="minorHAnsi" w:eastAsiaTheme="minorHAnsi" w:hAnsiTheme="minorHAnsi" w:cstheme="minorHAnsi"/>
          <w:sz w:val="24"/>
          <w:szCs w:val="24"/>
          <w:lang w:val="en-GB"/>
        </w:rPr>
      </w:pPr>
      <w:r w:rsidRPr="00DE004E">
        <w:rPr>
          <w:rFonts w:asciiTheme="minorHAnsi" w:eastAsiaTheme="minorHAnsi" w:hAnsiTheme="minorHAnsi" w:cstheme="minorHAnsi"/>
          <w:sz w:val="24"/>
          <w:szCs w:val="24"/>
          <w:lang w:val="en-GB"/>
        </w:rPr>
        <w:t>report identifies areas of strength and areas for future development. Pupils are also given the</w:t>
      </w:r>
    </w:p>
    <w:p w14:paraId="3D7AC06E" w14:textId="77777777" w:rsidR="00DE004E" w:rsidRPr="00DE004E" w:rsidRDefault="00DE004E" w:rsidP="00DE004E">
      <w:pPr>
        <w:widowControl/>
        <w:adjustRightInd w:val="0"/>
        <w:rPr>
          <w:rFonts w:asciiTheme="minorHAnsi" w:eastAsiaTheme="minorHAnsi" w:hAnsiTheme="minorHAnsi" w:cstheme="minorHAnsi"/>
          <w:sz w:val="24"/>
          <w:szCs w:val="24"/>
          <w:lang w:val="en-GB"/>
        </w:rPr>
      </w:pPr>
      <w:r w:rsidRPr="00DE004E">
        <w:rPr>
          <w:rFonts w:asciiTheme="minorHAnsi" w:eastAsiaTheme="minorHAnsi" w:hAnsiTheme="minorHAnsi" w:cstheme="minorHAnsi"/>
          <w:sz w:val="24"/>
          <w:szCs w:val="24"/>
          <w:lang w:val="en-GB"/>
        </w:rPr>
        <w:t>opportunity to comment on their own progress and parents are invited to make a similar</w:t>
      </w:r>
    </w:p>
    <w:p w14:paraId="389313E8" w14:textId="77777777" w:rsidR="00DE004E" w:rsidRPr="00DE004E" w:rsidRDefault="00DE004E" w:rsidP="00DE004E">
      <w:pPr>
        <w:widowControl/>
        <w:adjustRightInd w:val="0"/>
        <w:rPr>
          <w:rFonts w:asciiTheme="minorHAnsi" w:eastAsiaTheme="minorHAnsi" w:hAnsiTheme="minorHAnsi" w:cstheme="minorHAnsi"/>
          <w:sz w:val="24"/>
          <w:szCs w:val="24"/>
          <w:lang w:val="en-GB"/>
        </w:rPr>
      </w:pPr>
      <w:r w:rsidRPr="00DE004E">
        <w:rPr>
          <w:rFonts w:asciiTheme="minorHAnsi" w:eastAsiaTheme="minorHAnsi" w:hAnsiTheme="minorHAnsi" w:cstheme="minorHAnsi"/>
          <w:sz w:val="24"/>
          <w:szCs w:val="24"/>
          <w:lang w:val="en-GB"/>
        </w:rPr>
        <w:t>comment. In addition, parents meet their child’s teacher twice during the year for Parents’</w:t>
      </w:r>
    </w:p>
    <w:p w14:paraId="4D791443" w14:textId="77777777" w:rsidR="00DE004E" w:rsidRPr="00DE004E" w:rsidRDefault="00DE004E" w:rsidP="00DE004E">
      <w:pPr>
        <w:widowControl/>
        <w:adjustRightInd w:val="0"/>
        <w:rPr>
          <w:rFonts w:asciiTheme="minorHAnsi" w:eastAsiaTheme="minorHAnsi" w:hAnsiTheme="minorHAnsi" w:cstheme="minorHAnsi"/>
          <w:sz w:val="24"/>
          <w:szCs w:val="24"/>
          <w:lang w:val="en-GB"/>
        </w:rPr>
      </w:pPr>
      <w:r w:rsidRPr="00DE004E">
        <w:rPr>
          <w:rFonts w:asciiTheme="minorHAnsi" w:eastAsiaTheme="minorHAnsi" w:hAnsiTheme="minorHAnsi" w:cstheme="minorHAnsi"/>
          <w:sz w:val="24"/>
          <w:szCs w:val="24"/>
          <w:lang w:val="en-GB"/>
        </w:rPr>
        <w:t xml:space="preserve">Consultations. This gives them the opportunity to celebrate their child’s successes, and to support their child in areas where there is a particular need. </w:t>
      </w:r>
    </w:p>
    <w:p w14:paraId="02F2C34E" w14:textId="77777777" w:rsidR="00DE004E" w:rsidRDefault="00DE004E" w:rsidP="00DE004E">
      <w:pPr>
        <w:widowControl/>
        <w:adjustRightInd w:val="0"/>
        <w:rPr>
          <w:rFonts w:ascii="Overlock-Regular" w:eastAsiaTheme="minorHAnsi" w:hAnsi="Overlock-Regular" w:cs="Overlock-Regular"/>
          <w:sz w:val="24"/>
          <w:szCs w:val="24"/>
          <w:lang w:val="en-GB"/>
        </w:rPr>
      </w:pPr>
    </w:p>
    <w:p w14:paraId="21084309" w14:textId="77777777" w:rsidR="00DE004E" w:rsidRPr="002E0EF6" w:rsidRDefault="00DE004E" w:rsidP="00DE004E">
      <w:pPr>
        <w:widowControl/>
        <w:adjustRightInd w:val="0"/>
        <w:rPr>
          <w:rFonts w:ascii="Overlock-Bold" w:eastAsiaTheme="minorHAnsi" w:hAnsi="Overlock-Bold" w:cs="Overlock-Bold"/>
          <w:b/>
          <w:bCs/>
          <w:sz w:val="24"/>
          <w:szCs w:val="24"/>
          <w:u w:val="single"/>
          <w:lang w:val="en-GB"/>
        </w:rPr>
      </w:pPr>
      <w:r w:rsidRPr="002E0EF6">
        <w:rPr>
          <w:rFonts w:ascii="Overlock-Bold" w:eastAsiaTheme="minorHAnsi" w:hAnsi="Overlock-Bold" w:cs="Overlock-Bold"/>
          <w:b/>
          <w:bCs/>
          <w:sz w:val="24"/>
          <w:szCs w:val="24"/>
          <w:u w:val="single"/>
          <w:lang w:val="en-GB"/>
        </w:rPr>
        <w:t>School Website</w:t>
      </w:r>
    </w:p>
    <w:p w14:paraId="2DA89A6F" w14:textId="77777777" w:rsidR="00DE004E" w:rsidRPr="00DE004E" w:rsidRDefault="00DE004E" w:rsidP="00DE004E">
      <w:pPr>
        <w:widowControl/>
        <w:adjustRightInd w:val="0"/>
        <w:rPr>
          <w:rFonts w:asciiTheme="minorHAnsi" w:eastAsiaTheme="minorHAnsi" w:hAnsiTheme="minorHAnsi" w:cstheme="minorHAnsi"/>
          <w:sz w:val="24"/>
          <w:szCs w:val="24"/>
          <w:lang w:val="en-GB"/>
        </w:rPr>
      </w:pPr>
      <w:r w:rsidRPr="00DE004E">
        <w:rPr>
          <w:rFonts w:asciiTheme="minorHAnsi" w:eastAsiaTheme="minorHAnsi" w:hAnsiTheme="minorHAnsi" w:cstheme="minorHAnsi"/>
          <w:sz w:val="24"/>
          <w:szCs w:val="24"/>
          <w:lang w:val="en-GB"/>
        </w:rPr>
        <w:t>The school website provides information about the school and an opportunity to promote the</w:t>
      </w:r>
    </w:p>
    <w:p w14:paraId="71748AD3" w14:textId="77777777" w:rsidR="00DE004E" w:rsidRPr="00DE004E" w:rsidRDefault="00DE004E" w:rsidP="00DE004E">
      <w:pPr>
        <w:widowControl/>
        <w:adjustRightInd w:val="0"/>
        <w:rPr>
          <w:rFonts w:asciiTheme="minorHAnsi" w:eastAsiaTheme="minorHAnsi" w:hAnsiTheme="minorHAnsi" w:cstheme="minorHAnsi"/>
          <w:sz w:val="24"/>
          <w:szCs w:val="24"/>
          <w:lang w:val="en-GB"/>
        </w:rPr>
      </w:pPr>
      <w:r w:rsidRPr="00DE004E">
        <w:rPr>
          <w:rFonts w:asciiTheme="minorHAnsi" w:eastAsiaTheme="minorHAnsi" w:hAnsiTheme="minorHAnsi" w:cstheme="minorHAnsi"/>
          <w:sz w:val="24"/>
          <w:szCs w:val="24"/>
          <w:lang w:val="en-GB"/>
        </w:rPr>
        <w:t>school to a wider audience.</w:t>
      </w:r>
    </w:p>
    <w:p w14:paraId="680A4E5D" w14:textId="77777777" w:rsidR="00DE004E" w:rsidRDefault="00DE004E" w:rsidP="00DE004E">
      <w:pPr>
        <w:widowControl/>
        <w:adjustRightInd w:val="0"/>
        <w:rPr>
          <w:rFonts w:ascii="Overlock-Regular" w:eastAsiaTheme="minorHAnsi" w:hAnsi="Overlock-Regular" w:cs="Overlock-Regular"/>
          <w:sz w:val="24"/>
          <w:szCs w:val="24"/>
          <w:lang w:val="en-GB"/>
        </w:rPr>
      </w:pPr>
    </w:p>
    <w:p w14:paraId="03623B4D" w14:textId="77777777" w:rsidR="00DE004E" w:rsidRPr="002E0EF6" w:rsidRDefault="00DE004E" w:rsidP="00DE004E">
      <w:pPr>
        <w:widowControl/>
        <w:adjustRightInd w:val="0"/>
        <w:rPr>
          <w:rFonts w:ascii="Overlock-Bold" w:eastAsiaTheme="minorHAnsi" w:hAnsi="Overlock-Bold" w:cs="Overlock-Bold"/>
          <w:b/>
          <w:bCs/>
          <w:sz w:val="24"/>
          <w:szCs w:val="24"/>
          <w:u w:val="single"/>
          <w:lang w:val="en-GB"/>
        </w:rPr>
      </w:pPr>
      <w:r w:rsidRPr="002E0EF6">
        <w:rPr>
          <w:rFonts w:ascii="Overlock-Bold" w:eastAsiaTheme="minorHAnsi" w:hAnsi="Overlock-Bold" w:cs="Overlock-Bold"/>
          <w:b/>
          <w:bCs/>
          <w:sz w:val="24"/>
          <w:szCs w:val="24"/>
          <w:u w:val="single"/>
          <w:lang w:val="en-GB"/>
        </w:rPr>
        <w:t>Home-school communication</w:t>
      </w:r>
    </w:p>
    <w:p w14:paraId="49EEA657" w14:textId="77777777" w:rsidR="00BB5EED" w:rsidRPr="00DE004E" w:rsidRDefault="00DE004E" w:rsidP="00BB5EED">
      <w:pPr>
        <w:widowControl/>
        <w:adjustRightInd w:val="0"/>
        <w:rPr>
          <w:rFonts w:asciiTheme="minorHAnsi" w:eastAsiaTheme="minorHAnsi" w:hAnsiTheme="minorHAnsi" w:cstheme="minorHAnsi"/>
          <w:sz w:val="24"/>
          <w:szCs w:val="24"/>
          <w:lang w:val="en-GB"/>
        </w:rPr>
      </w:pPr>
      <w:r w:rsidRPr="00DE004E">
        <w:rPr>
          <w:rFonts w:asciiTheme="minorHAnsi" w:eastAsiaTheme="minorHAnsi" w:hAnsiTheme="minorHAnsi" w:cstheme="minorHAnsi"/>
          <w:sz w:val="24"/>
          <w:szCs w:val="24"/>
          <w:lang w:val="en-GB"/>
        </w:rPr>
        <w:t>Any letters from staff to parents must, in the first instance, be checked by the He</w:t>
      </w:r>
      <w:r w:rsidR="00C33AF9">
        <w:rPr>
          <w:rFonts w:asciiTheme="minorHAnsi" w:eastAsiaTheme="minorHAnsi" w:hAnsiTheme="minorHAnsi" w:cstheme="minorHAnsi"/>
          <w:sz w:val="24"/>
          <w:szCs w:val="24"/>
          <w:lang w:val="en-GB"/>
        </w:rPr>
        <w:t>adteacher and Office Manager</w:t>
      </w:r>
      <w:r>
        <w:rPr>
          <w:rFonts w:asciiTheme="minorHAnsi" w:eastAsiaTheme="minorHAnsi" w:hAnsiTheme="minorHAnsi" w:cstheme="minorHAnsi"/>
          <w:sz w:val="24"/>
          <w:szCs w:val="24"/>
          <w:lang w:val="en-GB"/>
        </w:rPr>
        <w:t xml:space="preserve">. </w:t>
      </w:r>
      <w:r w:rsidRPr="00DE004E">
        <w:rPr>
          <w:rFonts w:asciiTheme="minorHAnsi" w:eastAsiaTheme="minorHAnsi" w:hAnsiTheme="minorHAnsi" w:cstheme="minorHAnsi"/>
          <w:sz w:val="24"/>
          <w:szCs w:val="24"/>
          <w:lang w:val="en-GB"/>
        </w:rPr>
        <w:t>This should be sent to the H</w:t>
      </w:r>
      <w:r>
        <w:rPr>
          <w:rFonts w:asciiTheme="minorHAnsi" w:eastAsiaTheme="minorHAnsi" w:hAnsiTheme="minorHAnsi" w:cstheme="minorHAnsi"/>
          <w:sz w:val="24"/>
          <w:szCs w:val="24"/>
          <w:lang w:val="en-GB"/>
        </w:rPr>
        <w:t>ead</w:t>
      </w:r>
      <w:r w:rsidR="00C33AF9">
        <w:rPr>
          <w:rFonts w:asciiTheme="minorHAnsi" w:eastAsiaTheme="minorHAnsi" w:hAnsiTheme="minorHAnsi" w:cstheme="minorHAnsi"/>
          <w:sz w:val="24"/>
          <w:szCs w:val="24"/>
          <w:lang w:val="en-GB"/>
        </w:rPr>
        <w:t xml:space="preserve">teacher </w:t>
      </w:r>
      <w:r w:rsidRPr="00DE004E">
        <w:rPr>
          <w:rFonts w:asciiTheme="minorHAnsi" w:eastAsiaTheme="minorHAnsi" w:hAnsiTheme="minorHAnsi" w:cstheme="minorHAnsi"/>
          <w:sz w:val="24"/>
          <w:szCs w:val="24"/>
          <w:lang w:val="en-GB"/>
        </w:rPr>
        <w:t xml:space="preserve">and copied to the </w:t>
      </w:r>
      <w:r w:rsidR="00C33AF9">
        <w:rPr>
          <w:rFonts w:asciiTheme="minorHAnsi" w:eastAsiaTheme="minorHAnsi" w:hAnsiTheme="minorHAnsi" w:cstheme="minorHAnsi"/>
          <w:sz w:val="24"/>
          <w:szCs w:val="24"/>
          <w:lang w:val="en-GB"/>
        </w:rPr>
        <w:t>Office Manager</w:t>
      </w:r>
      <w:r w:rsidRPr="00DE004E">
        <w:rPr>
          <w:rFonts w:asciiTheme="minorHAnsi" w:eastAsiaTheme="minorHAnsi" w:hAnsiTheme="minorHAnsi" w:cstheme="minorHAnsi"/>
          <w:sz w:val="24"/>
          <w:szCs w:val="24"/>
          <w:lang w:val="en-GB"/>
        </w:rPr>
        <w:t>. This is to allow us to know</w:t>
      </w:r>
      <w:r>
        <w:rPr>
          <w:rFonts w:asciiTheme="minorHAnsi" w:eastAsiaTheme="minorHAnsi" w:hAnsiTheme="minorHAnsi" w:cstheme="minorHAnsi"/>
          <w:sz w:val="24"/>
          <w:szCs w:val="24"/>
          <w:lang w:val="en-GB"/>
        </w:rPr>
        <w:t xml:space="preserve"> </w:t>
      </w:r>
      <w:r w:rsidRPr="00DE004E">
        <w:rPr>
          <w:rFonts w:asciiTheme="minorHAnsi" w:eastAsiaTheme="minorHAnsi" w:hAnsiTheme="minorHAnsi" w:cstheme="minorHAnsi"/>
          <w:sz w:val="24"/>
          <w:szCs w:val="24"/>
          <w:lang w:val="en-GB"/>
        </w:rPr>
        <w:t>what is going on and also store a copy for our files. A calendar of school events will be</w:t>
      </w:r>
      <w:r>
        <w:rPr>
          <w:rFonts w:asciiTheme="minorHAnsi" w:eastAsiaTheme="minorHAnsi" w:hAnsiTheme="minorHAnsi" w:cstheme="minorHAnsi"/>
          <w:sz w:val="24"/>
          <w:szCs w:val="24"/>
          <w:lang w:val="en-GB"/>
        </w:rPr>
        <w:t xml:space="preserve"> </w:t>
      </w:r>
      <w:r w:rsidRPr="00DE004E">
        <w:rPr>
          <w:rFonts w:asciiTheme="minorHAnsi" w:eastAsiaTheme="minorHAnsi" w:hAnsiTheme="minorHAnsi" w:cstheme="minorHAnsi"/>
          <w:sz w:val="24"/>
          <w:szCs w:val="24"/>
          <w:lang w:val="en-GB"/>
        </w:rPr>
        <w:t>produced at the start of each term and issued to parents. We send other letters of a general</w:t>
      </w:r>
      <w:r>
        <w:rPr>
          <w:rFonts w:asciiTheme="minorHAnsi" w:eastAsiaTheme="minorHAnsi" w:hAnsiTheme="minorHAnsi" w:cstheme="minorHAnsi"/>
          <w:sz w:val="24"/>
          <w:szCs w:val="24"/>
          <w:lang w:val="en-GB"/>
        </w:rPr>
        <w:t xml:space="preserve"> </w:t>
      </w:r>
      <w:r w:rsidRPr="00DE004E">
        <w:rPr>
          <w:rFonts w:asciiTheme="minorHAnsi" w:eastAsiaTheme="minorHAnsi" w:hAnsiTheme="minorHAnsi" w:cstheme="minorHAnsi"/>
          <w:sz w:val="24"/>
          <w:szCs w:val="24"/>
          <w:lang w:val="en-GB"/>
        </w:rPr>
        <w:t>nature</w:t>
      </w:r>
      <w:r>
        <w:rPr>
          <w:rFonts w:asciiTheme="minorHAnsi" w:eastAsiaTheme="minorHAnsi" w:hAnsiTheme="minorHAnsi" w:cstheme="minorHAnsi"/>
          <w:sz w:val="24"/>
          <w:szCs w:val="24"/>
          <w:lang w:val="en-GB"/>
        </w:rPr>
        <w:t xml:space="preserve"> when necessary. </w:t>
      </w:r>
    </w:p>
    <w:p w14:paraId="78576329" w14:textId="77777777" w:rsidR="00C33AF9" w:rsidRDefault="00DE004E" w:rsidP="00C33AF9">
      <w:pPr>
        <w:widowControl/>
        <w:adjustRightInd w:val="0"/>
        <w:rPr>
          <w:rFonts w:asciiTheme="minorHAnsi" w:eastAsiaTheme="minorHAnsi" w:hAnsiTheme="minorHAnsi" w:cstheme="minorHAnsi"/>
          <w:sz w:val="24"/>
          <w:szCs w:val="24"/>
          <w:lang w:val="en-GB"/>
        </w:rPr>
      </w:pPr>
      <w:r w:rsidRPr="00DE004E">
        <w:rPr>
          <w:rFonts w:asciiTheme="minorHAnsi" w:eastAsiaTheme="minorHAnsi" w:hAnsiTheme="minorHAnsi" w:cstheme="minorHAnsi"/>
          <w:sz w:val="24"/>
          <w:szCs w:val="24"/>
          <w:lang w:val="en-GB"/>
        </w:rPr>
        <w:t>The school encourages parents to share any issues</w:t>
      </w:r>
      <w:r w:rsidR="00BB5EED">
        <w:rPr>
          <w:rFonts w:asciiTheme="minorHAnsi" w:eastAsiaTheme="minorHAnsi" w:hAnsiTheme="minorHAnsi" w:cstheme="minorHAnsi"/>
          <w:sz w:val="24"/>
          <w:szCs w:val="24"/>
          <w:lang w:val="en-GB"/>
        </w:rPr>
        <w:t xml:space="preserve"> </w:t>
      </w:r>
      <w:r w:rsidRPr="00DE004E">
        <w:rPr>
          <w:rFonts w:asciiTheme="minorHAnsi" w:eastAsiaTheme="minorHAnsi" w:hAnsiTheme="minorHAnsi" w:cstheme="minorHAnsi"/>
          <w:sz w:val="24"/>
          <w:szCs w:val="24"/>
          <w:lang w:val="en-GB"/>
        </w:rPr>
        <w:t xml:space="preserve">about their child at the earliest opportunity. Teachers </w:t>
      </w:r>
      <w:r w:rsidR="002E0EF6">
        <w:rPr>
          <w:rFonts w:asciiTheme="minorHAnsi" w:eastAsiaTheme="minorHAnsi" w:hAnsiTheme="minorHAnsi" w:cstheme="minorHAnsi"/>
          <w:sz w:val="24"/>
          <w:szCs w:val="24"/>
          <w:lang w:val="en-GB"/>
        </w:rPr>
        <w:t xml:space="preserve">aim to </w:t>
      </w:r>
      <w:r w:rsidRPr="00DE004E">
        <w:rPr>
          <w:rFonts w:asciiTheme="minorHAnsi" w:eastAsiaTheme="minorHAnsi" w:hAnsiTheme="minorHAnsi" w:cstheme="minorHAnsi"/>
          <w:sz w:val="24"/>
          <w:szCs w:val="24"/>
          <w:lang w:val="en-GB"/>
        </w:rPr>
        <w:t>arrange to see parents as soon as</w:t>
      </w:r>
      <w:r w:rsidR="00BB5EED">
        <w:rPr>
          <w:rFonts w:asciiTheme="minorHAnsi" w:eastAsiaTheme="minorHAnsi" w:hAnsiTheme="minorHAnsi" w:cstheme="minorHAnsi"/>
          <w:sz w:val="24"/>
          <w:szCs w:val="24"/>
          <w:lang w:val="en-GB"/>
        </w:rPr>
        <w:t xml:space="preserve"> </w:t>
      </w:r>
      <w:r w:rsidRPr="00DE004E">
        <w:rPr>
          <w:rFonts w:asciiTheme="minorHAnsi" w:eastAsiaTheme="minorHAnsi" w:hAnsiTheme="minorHAnsi" w:cstheme="minorHAnsi"/>
          <w:sz w:val="24"/>
          <w:szCs w:val="24"/>
          <w:lang w:val="en-GB"/>
        </w:rPr>
        <w:t>possible.</w:t>
      </w:r>
    </w:p>
    <w:p w14:paraId="19219836" w14:textId="77777777" w:rsidR="00C33AF9" w:rsidRDefault="00C33AF9" w:rsidP="00C33AF9">
      <w:pPr>
        <w:widowControl/>
        <w:adjustRightInd w:val="0"/>
      </w:pPr>
    </w:p>
    <w:p w14:paraId="296FEF7D" w14:textId="77777777" w:rsidR="007D651B" w:rsidRPr="00C33AF9" w:rsidRDefault="007D651B" w:rsidP="00C33AF9">
      <w:pPr>
        <w:pStyle w:val="Heading1"/>
        <w:spacing w:before="1"/>
        <w:ind w:left="0"/>
        <w:rPr>
          <w:u w:val="none"/>
        </w:rPr>
      </w:pPr>
    </w:p>
    <w:sectPr w:rsidR="007D651B" w:rsidRPr="00C33AF9">
      <w:pgSz w:w="11920" w:h="16860"/>
      <w:pgMar w:top="480" w:right="13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verlock-Regular">
    <w:altName w:val="Calibri"/>
    <w:panose1 w:val="00000000000000000000"/>
    <w:charset w:val="00"/>
    <w:family w:val="auto"/>
    <w:notTrueType/>
    <w:pitch w:val="default"/>
    <w:sig w:usb0="00000003" w:usb1="00000000" w:usb2="00000000" w:usb3="00000000" w:csb0="00000001" w:csb1="00000000"/>
  </w:font>
  <w:font w:name="Overlock-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C4DA8"/>
    <w:multiLevelType w:val="hybridMultilevel"/>
    <w:tmpl w:val="B7E6729C"/>
    <w:lvl w:ilvl="0" w:tplc="51964F52">
      <w:numFmt w:val="bullet"/>
      <w:lvlText w:val="•"/>
      <w:lvlJc w:val="left"/>
      <w:pPr>
        <w:ind w:left="266" w:hanging="120"/>
      </w:pPr>
      <w:rPr>
        <w:rFonts w:ascii="Calibri" w:eastAsia="Calibri" w:hAnsi="Calibri" w:cs="Calibri" w:hint="default"/>
        <w:b w:val="0"/>
        <w:bCs w:val="0"/>
        <w:i w:val="0"/>
        <w:iCs w:val="0"/>
        <w:w w:val="53"/>
        <w:sz w:val="24"/>
        <w:szCs w:val="24"/>
        <w:lang w:val="en-US" w:eastAsia="en-US" w:bidi="ar-SA"/>
      </w:rPr>
    </w:lvl>
    <w:lvl w:ilvl="1" w:tplc="8356E76A">
      <w:numFmt w:val="bullet"/>
      <w:lvlText w:val="•"/>
      <w:lvlJc w:val="left"/>
      <w:pPr>
        <w:ind w:left="1158" w:hanging="120"/>
      </w:pPr>
      <w:rPr>
        <w:rFonts w:hint="default"/>
        <w:lang w:val="en-US" w:eastAsia="en-US" w:bidi="ar-SA"/>
      </w:rPr>
    </w:lvl>
    <w:lvl w:ilvl="2" w:tplc="8DB6E27E">
      <w:numFmt w:val="bullet"/>
      <w:lvlText w:val="•"/>
      <w:lvlJc w:val="left"/>
      <w:pPr>
        <w:ind w:left="2056" w:hanging="120"/>
      </w:pPr>
      <w:rPr>
        <w:rFonts w:hint="default"/>
        <w:lang w:val="en-US" w:eastAsia="en-US" w:bidi="ar-SA"/>
      </w:rPr>
    </w:lvl>
    <w:lvl w:ilvl="3" w:tplc="78DE68E6">
      <w:numFmt w:val="bullet"/>
      <w:lvlText w:val="•"/>
      <w:lvlJc w:val="left"/>
      <w:pPr>
        <w:ind w:left="2954" w:hanging="120"/>
      </w:pPr>
      <w:rPr>
        <w:rFonts w:hint="default"/>
        <w:lang w:val="en-US" w:eastAsia="en-US" w:bidi="ar-SA"/>
      </w:rPr>
    </w:lvl>
    <w:lvl w:ilvl="4" w:tplc="96ACDFD4">
      <w:numFmt w:val="bullet"/>
      <w:lvlText w:val="•"/>
      <w:lvlJc w:val="left"/>
      <w:pPr>
        <w:ind w:left="3852" w:hanging="120"/>
      </w:pPr>
      <w:rPr>
        <w:rFonts w:hint="default"/>
        <w:lang w:val="en-US" w:eastAsia="en-US" w:bidi="ar-SA"/>
      </w:rPr>
    </w:lvl>
    <w:lvl w:ilvl="5" w:tplc="437A05B2">
      <w:numFmt w:val="bullet"/>
      <w:lvlText w:val="•"/>
      <w:lvlJc w:val="left"/>
      <w:pPr>
        <w:ind w:left="4750" w:hanging="120"/>
      </w:pPr>
      <w:rPr>
        <w:rFonts w:hint="default"/>
        <w:lang w:val="en-US" w:eastAsia="en-US" w:bidi="ar-SA"/>
      </w:rPr>
    </w:lvl>
    <w:lvl w:ilvl="6" w:tplc="DB4ED908">
      <w:numFmt w:val="bullet"/>
      <w:lvlText w:val="•"/>
      <w:lvlJc w:val="left"/>
      <w:pPr>
        <w:ind w:left="5648" w:hanging="120"/>
      </w:pPr>
      <w:rPr>
        <w:rFonts w:hint="default"/>
        <w:lang w:val="en-US" w:eastAsia="en-US" w:bidi="ar-SA"/>
      </w:rPr>
    </w:lvl>
    <w:lvl w:ilvl="7" w:tplc="9CC2347A">
      <w:numFmt w:val="bullet"/>
      <w:lvlText w:val="•"/>
      <w:lvlJc w:val="left"/>
      <w:pPr>
        <w:ind w:left="6546" w:hanging="120"/>
      </w:pPr>
      <w:rPr>
        <w:rFonts w:hint="default"/>
        <w:lang w:val="en-US" w:eastAsia="en-US" w:bidi="ar-SA"/>
      </w:rPr>
    </w:lvl>
    <w:lvl w:ilvl="8" w:tplc="A022D2DC">
      <w:numFmt w:val="bullet"/>
      <w:lvlText w:val="•"/>
      <w:lvlJc w:val="left"/>
      <w:pPr>
        <w:ind w:left="7444" w:hanging="12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51B"/>
    <w:rsid w:val="00237CC9"/>
    <w:rsid w:val="002E0EF6"/>
    <w:rsid w:val="002E3463"/>
    <w:rsid w:val="002E6C86"/>
    <w:rsid w:val="003301A6"/>
    <w:rsid w:val="003E4D9E"/>
    <w:rsid w:val="00686444"/>
    <w:rsid w:val="007D651B"/>
    <w:rsid w:val="0083772F"/>
    <w:rsid w:val="00875E69"/>
    <w:rsid w:val="00B17343"/>
    <w:rsid w:val="00BB5EED"/>
    <w:rsid w:val="00BF4661"/>
    <w:rsid w:val="00C30ADB"/>
    <w:rsid w:val="00C33AF9"/>
    <w:rsid w:val="00D07819"/>
    <w:rsid w:val="00DE004E"/>
    <w:rsid w:val="00E12325"/>
    <w:rsid w:val="00F04724"/>
    <w:rsid w:val="08D74672"/>
    <w:rsid w:val="1A90A002"/>
    <w:rsid w:val="294F52E2"/>
    <w:rsid w:val="2D905C7F"/>
    <w:rsid w:val="2E098C51"/>
    <w:rsid w:val="2E6EFD40"/>
    <w:rsid w:val="352840A8"/>
    <w:rsid w:val="385FE16A"/>
    <w:rsid w:val="520C34C4"/>
    <w:rsid w:val="64B163C1"/>
    <w:rsid w:val="6CA3D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4B76"/>
  <w15:docId w15:val="{432D5898-64C8-4D0F-BE66-A1F4E271F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289" w:lineRule="exact"/>
      <w:ind w:left="101"/>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1"/>
    </w:pPr>
    <w:rPr>
      <w:sz w:val="24"/>
      <w:szCs w:val="24"/>
    </w:rPr>
  </w:style>
  <w:style w:type="paragraph" w:styleId="ListParagraph">
    <w:name w:val="List Paragraph"/>
    <w:basedOn w:val="Normal"/>
    <w:uiPriority w:val="1"/>
    <w:qFormat/>
    <w:pPr>
      <w:spacing w:line="285" w:lineRule="exact"/>
      <w:ind w:left="220" w:hanging="120"/>
    </w:pPr>
  </w:style>
  <w:style w:type="paragraph" w:customStyle="1" w:styleId="TableParagraph">
    <w:name w:val="Table Paragraph"/>
    <w:basedOn w:val="Normal"/>
    <w:uiPriority w:val="1"/>
    <w:qFormat/>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248A8803-C5F4-407E-AADE-49AB774F50D0}"/>
</file>

<file path=customXml/itemProps2.xml><?xml version="1.0" encoding="utf-8"?>
<ds:datastoreItem xmlns:ds="http://schemas.openxmlformats.org/officeDocument/2006/customXml" ds:itemID="{073DECFC-42FC-47AC-AC71-8E81CADC483B}">
  <ds:schemaRefs>
    <ds:schemaRef ds:uri="http://schemas.microsoft.com/sharepoint/v3/contenttype/forms"/>
  </ds:schemaRefs>
</ds:datastoreItem>
</file>

<file path=customXml/itemProps3.xml><?xml version="1.0" encoding="utf-8"?>
<ds:datastoreItem xmlns:ds="http://schemas.openxmlformats.org/officeDocument/2006/customXml" ds:itemID="{9A547BD1-B133-411D-8F4F-E47EE8F3A03C}">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1212</Words>
  <Characters>6910</Characters>
  <Application>Microsoft Office Word</Application>
  <DocSecurity>0</DocSecurity>
  <Lines>57</Lines>
  <Paragraphs>16</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Communications Policy</vt:lpstr>
      <vt:lpstr>Aims</vt:lpstr>
      <vt:lpstr>Definition of communication</vt:lpstr>
      <vt:lpstr>Objectives:</vt:lpstr>
      <vt:lpstr>Internal Methods of Communication </vt:lpstr>
      <vt:lpstr/>
      <vt:lpstr>Meetings</vt:lpstr>
      <vt:lpstr>E Mail</vt:lpstr>
      <vt:lpstr>Mobile Phones</vt:lpstr>
      <vt:lpstr>Written Communications</vt:lpstr>
      <vt:lpstr>Parent Meetings</vt:lpstr>
      <vt:lpstr>Communication Boards</vt:lpstr>
      <vt:lpstr>External Methods of Communication</vt:lpstr>
      <vt:lpstr>Communications with Parents/Carers </vt:lpstr>
      <vt:lpstr/>
      <vt:lpstr>Letters</vt:lpstr>
      <vt:lpstr>E mail, Tapestry and ParentPay</vt:lpstr>
      <vt:lpstr>Social Networking Sites/Blogs etc</vt:lpstr>
      <vt:lpstr>Written Reports</vt:lpstr>
      <vt:lpstr/>
    </vt:vector>
  </TitlesOfParts>
  <Company>Warwickshire County Council</Company>
  <LinksUpToDate>false</LinksUpToDate>
  <CharactersWithSpaces>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Humphriss STP</dc:creator>
  <cp:lastModifiedBy>I Johnston SAP</cp:lastModifiedBy>
  <cp:revision>3</cp:revision>
  <dcterms:created xsi:type="dcterms:W3CDTF">2024-09-12T13:26:00Z</dcterms:created>
  <dcterms:modified xsi:type="dcterms:W3CDTF">2026-09-01T10:07:00Z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m80</vt:lpwstr>
  </property>
  <property fmtid="{D5CDD505-2E9C-101B-9397-08002B2CF9AE}" pid="3" name="ContentTypeId">
    <vt:lpwstr>0x010100CEB3C6968A845747A68AA0569DE23B25</vt:lpwstr>
  </property>
  <property fmtid="{D5CDD505-2E9C-101B-9397-08002B2CF9AE}" pid="4" name="MediaServiceImageTags">
    <vt:lpwstr/>
  </property>
</Properties>
</file>